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5F38" w14:textId="77777777" w:rsidR="002020D8" w:rsidRDefault="002020D8" w:rsidP="00FF2CD5">
      <w:pPr>
        <w:spacing w:after="0" w:line="240" w:lineRule="auto"/>
        <w:jc w:val="both"/>
        <w:outlineLvl w:val="1"/>
        <w:rPr>
          <w:rFonts w:ascii="Helvetica" w:hAnsi="Helvetica" w:cs="Helvetica"/>
          <w:sz w:val="25"/>
          <w:vertAlign w:val="superscript"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Y="1951"/>
        <w:tblW w:w="10477" w:type="dxa"/>
        <w:tblInd w:w="0" w:type="dxa"/>
        <w:shd w:val="clear" w:color="auto" w:fill="0070C0"/>
        <w:tblCellMar>
          <w:left w:w="270" w:type="dxa"/>
          <w:right w:w="894" w:type="dxa"/>
        </w:tblCellMar>
        <w:tblLook w:val="04A0" w:firstRow="1" w:lastRow="0" w:firstColumn="1" w:lastColumn="0" w:noHBand="0" w:noVBand="1"/>
      </w:tblPr>
      <w:tblGrid>
        <w:gridCol w:w="10477"/>
      </w:tblGrid>
      <w:tr w:rsidR="002020D8" w:rsidRPr="002020D8" w14:paraId="2065603F" w14:textId="77777777" w:rsidTr="00F11FC5">
        <w:trPr>
          <w:trHeight w:val="2417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A6B988" w14:textId="77777777" w:rsidR="00F11FC5" w:rsidRDefault="00F11FC5" w:rsidP="00F11FC5">
            <w:pPr>
              <w:pStyle w:val="Titre"/>
              <w:shd w:val="clear" w:color="auto" w:fill="D9D9D9" w:themeFill="background1" w:themeFillShade="D9"/>
              <w:ind w:right="-976"/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</w:pPr>
          </w:p>
          <w:p w14:paraId="5E18E65D" w14:textId="4CEAB175" w:rsidR="00F11FC5" w:rsidRDefault="002020D8" w:rsidP="00F11FC5">
            <w:pPr>
              <w:pStyle w:val="Titre"/>
              <w:shd w:val="clear" w:color="auto" w:fill="D9D9D9" w:themeFill="background1" w:themeFillShade="D9"/>
              <w:ind w:right="-976"/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</w:pPr>
            <w:r w:rsidRP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>ASSOCIATIONS</w:t>
            </w:r>
            <w:r w:rsid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 xml:space="preserve"> </w:t>
            </w:r>
          </w:p>
          <w:p w14:paraId="7A387218" w14:textId="77777777" w:rsidR="002020D8" w:rsidRDefault="002020D8" w:rsidP="00F11FC5">
            <w:pPr>
              <w:pStyle w:val="Titre"/>
              <w:shd w:val="clear" w:color="auto" w:fill="D9D9D9" w:themeFill="background1" w:themeFillShade="D9"/>
              <w:ind w:right="-976"/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</w:pPr>
            <w:r w:rsidRP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>BILAN TEMPORAIRE</w:t>
            </w:r>
            <w:r w:rsid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 xml:space="preserve"> </w:t>
            </w:r>
            <w:r w:rsidRP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>de l’action 20</w:t>
            </w:r>
            <w:r w:rsidR="00F11FC5" w:rsidRPr="00F11FC5"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  <w:t>21</w:t>
            </w:r>
          </w:p>
          <w:p w14:paraId="64C97A4A" w14:textId="3128830E" w:rsidR="00F11FC5" w:rsidRPr="00F11FC5" w:rsidRDefault="00F11FC5" w:rsidP="00F11FC5">
            <w:pPr>
              <w:pStyle w:val="Titre"/>
              <w:shd w:val="clear" w:color="auto" w:fill="D9D9D9" w:themeFill="background1" w:themeFillShade="D9"/>
              <w:ind w:right="-976"/>
              <w:rPr>
                <w:rFonts w:ascii="Helvetica" w:hAnsi="Helvetica" w:cs="Helvetica"/>
                <w:bCs w:val="0"/>
                <w:color w:val="FFFFFF" w:themeColor="background1"/>
                <w:spacing w:val="38"/>
                <w:sz w:val="52"/>
                <w:szCs w:val="70"/>
              </w:rPr>
            </w:pPr>
          </w:p>
        </w:tc>
      </w:tr>
    </w:tbl>
    <w:p w14:paraId="6C2A11EC" w14:textId="77777777" w:rsidR="002020D8" w:rsidRPr="002020D8" w:rsidRDefault="002020D8" w:rsidP="00FF2CD5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  <w:sz w:val="24"/>
          <w:szCs w:val="24"/>
        </w:rPr>
      </w:pPr>
    </w:p>
    <w:p w14:paraId="24FE7E0D" w14:textId="46AF4F8E" w:rsidR="00B2105F" w:rsidRPr="002020D8" w:rsidRDefault="00FF2CD5" w:rsidP="00FF2CD5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</w:rPr>
      </w:pPr>
      <w:r w:rsidRPr="002020D8">
        <w:rPr>
          <w:rFonts w:ascii="Helvetica" w:eastAsia="Times New Roman" w:hAnsi="Helvetica" w:cs="Helvetica"/>
          <w:b/>
          <w:color w:val="auto"/>
        </w:rPr>
        <w:t>Pour toute demande de subvention 20</w:t>
      </w:r>
      <w:r w:rsidR="00F11FC5">
        <w:rPr>
          <w:rFonts w:ascii="Helvetica" w:eastAsia="Times New Roman" w:hAnsi="Helvetica" w:cs="Helvetica"/>
          <w:b/>
          <w:color w:val="auto"/>
        </w:rPr>
        <w:t>22</w:t>
      </w:r>
      <w:r w:rsidRPr="002020D8">
        <w:rPr>
          <w:rFonts w:ascii="Helvetica" w:eastAsia="Times New Roman" w:hAnsi="Helvetica" w:cs="Helvetica"/>
          <w:b/>
          <w:color w:val="auto"/>
        </w:rPr>
        <w:t xml:space="preserve"> d’</w:t>
      </w:r>
      <w:r w:rsidR="00853FEF" w:rsidRPr="002020D8">
        <w:rPr>
          <w:rFonts w:ascii="Helvetica" w:eastAsia="Times New Roman" w:hAnsi="Helvetica" w:cs="Helvetica"/>
          <w:b/>
          <w:color w:val="auto"/>
        </w:rPr>
        <w:t>une a</w:t>
      </w:r>
      <w:r w:rsidRPr="002020D8">
        <w:rPr>
          <w:rFonts w:ascii="Helvetica" w:eastAsia="Times New Roman" w:hAnsi="Helvetica" w:cs="Helvetica"/>
          <w:b/>
          <w:color w:val="auto"/>
        </w:rPr>
        <w:t>ction déjà financée en 20</w:t>
      </w:r>
      <w:r w:rsidR="00F11FC5">
        <w:rPr>
          <w:rFonts w:ascii="Helvetica" w:eastAsia="Times New Roman" w:hAnsi="Helvetica" w:cs="Helvetica"/>
          <w:b/>
          <w:color w:val="auto"/>
        </w:rPr>
        <w:t>21</w:t>
      </w:r>
      <w:r w:rsidRPr="002020D8">
        <w:rPr>
          <w:rFonts w:ascii="Helvetica" w:eastAsia="Times New Roman" w:hAnsi="Helvetica" w:cs="Helvetica"/>
          <w:b/>
          <w:color w:val="auto"/>
        </w:rPr>
        <w:t>, vous devez joindre le bilan qualitatif et financier de l’action 20</w:t>
      </w:r>
      <w:r w:rsidR="00F11FC5">
        <w:rPr>
          <w:rFonts w:ascii="Helvetica" w:eastAsia="Times New Roman" w:hAnsi="Helvetica" w:cs="Helvetica"/>
          <w:b/>
          <w:color w:val="auto"/>
        </w:rPr>
        <w:t>21</w:t>
      </w:r>
      <w:r w:rsidR="002020D8">
        <w:rPr>
          <w:rFonts w:ascii="Helvetica" w:eastAsia="Times New Roman" w:hAnsi="Helvetica" w:cs="Helvetica"/>
          <w:b/>
          <w:color w:val="auto"/>
        </w:rPr>
        <w:t xml:space="preserve"> </w:t>
      </w:r>
      <w:r w:rsidRPr="002020D8">
        <w:rPr>
          <w:rFonts w:ascii="Helvetica" w:eastAsia="Times New Roman" w:hAnsi="Helvetica" w:cs="Helvetica"/>
          <w:b/>
          <w:color w:val="auto"/>
        </w:rPr>
        <w:t>(document «</w:t>
      </w:r>
      <w:r w:rsidR="002B0C81">
        <w:rPr>
          <w:rFonts w:ascii="Helvetica" w:eastAsia="Times New Roman" w:hAnsi="Helvetica" w:cs="Helvetica"/>
          <w:b/>
          <w:color w:val="auto"/>
        </w:rPr>
        <w:t xml:space="preserve"> </w:t>
      </w:r>
      <w:hyperlink r:id="rId7" w:tgtFrame="_blank" w:tooltip="TEXTE, Bilan cerfa n-1, Bilan_cerfa_n-1.pdf, 135 KB" w:history="1">
        <w:r w:rsidRPr="002020D8">
          <w:rPr>
            <w:rFonts w:ascii="Helvetica" w:eastAsia="Times New Roman" w:hAnsi="Helvetica" w:cs="Helvetica"/>
            <w:b/>
            <w:color w:val="auto"/>
          </w:rPr>
          <w:t>bilan cerfa n-1</w:t>
        </w:r>
      </w:hyperlink>
      <w:r w:rsidRPr="002020D8">
        <w:rPr>
          <w:rFonts w:ascii="Helvetica" w:eastAsia="Times New Roman" w:hAnsi="Helvetica" w:cs="Helvetica"/>
          <w:b/>
          <w:color w:val="auto"/>
        </w:rPr>
        <w:t xml:space="preserve">»). </w:t>
      </w:r>
    </w:p>
    <w:p w14:paraId="5236812D" w14:textId="77777777" w:rsidR="00853FEF" w:rsidRPr="002020D8" w:rsidRDefault="00853FEF" w:rsidP="00FF2CD5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</w:rPr>
      </w:pPr>
    </w:p>
    <w:p w14:paraId="10068DFE" w14:textId="77777777" w:rsidR="00853FEF" w:rsidRPr="002020D8" w:rsidRDefault="00853FEF" w:rsidP="00853FEF">
      <w:pPr>
        <w:pStyle w:val="Paragraphedeliste"/>
        <w:numPr>
          <w:ilvl w:val="0"/>
          <w:numId w:val="3"/>
        </w:num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</w:rPr>
      </w:pPr>
      <w:r w:rsidRPr="002020D8">
        <w:rPr>
          <w:rFonts w:ascii="Helvetica" w:eastAsia="Times New Roman" w:hAnsi="Helvetica" w:cs="Helvetica"/>
          <w:b/>
          <w:color w:val="auto"/>
        </w:rPr>
        <w:t>Si votre action est terminée, utiliser le document  « Bilan Cerfa n-1 »</w:t>
      </w:r>
      <w:r w:rsidR="002020D8">
        <w:rPr>
          <w:rFonts w:ascii="Helvetica" w:eastAsia="Times New Roman" w:hAnsi="Helvetica" w:cs="Helvetica"/>
          <w:b/>
          <w:color w:val="auto"/>
        </w:rPr>
        <w:t xml:space="preserve">  </w:t>
      </w:r>
      <w:r w:rsidR="002B0C81">
        <w:rPr>
          <w:rFonts w:ascii="Helvetica" w:eastAsia="Times New Roman" w:hAnsi="Helvetica" w:cs="Helvetica"/>
          <w:b/>
          <w:color w:val="auto"/>
        </w:rPr>
        <w:t>télé</w:t>
      </w:r>
      <w:r w:rsidR="002B0C81" w:rsidRPr="002020D8">
        <w:rPr>
          <w:rFonts w:ascii="Helvetica" w:eastAsia="Times New Roman" w:hAnsi="Helvetica" w:cs="Helvetica"/>
          <w:b/>
          <w:color w:val="auto"/>
        </w:rPr>
        <w:t>cha</w:t>
      </w:r>
      <w:r w:rsidR="002B0C81">
        <w:rPr>
          <w:rFonts w:ascii="Helvetica" w:eastAsia="Times New Roman" w:hAnsi="Helvetica" w:cs="Helvetica"/>
          <w:b/>
          <w:color w:val="auto"/>
        </w:rPr>
        <w:t>rgeable</w:t>
      </w:r>
      <w:r w:rsidR="002020D8">
        <w:rPr>
          <w:rFonts w:ascii="Helvetica" w:eastAsia="Times New Roman" w:hAnsi="Helvetica" w:cs="Helvetica"/>
          <w:b/>
          <w:color w:val="auto"/>
        </w:rPr>
        <w:t xml:space="preserve"> sur le site de la CASGBS.</w:t>
      </w:r>
    </w:p>
    <w:p w14:paraId="6681F94D" w14:textId="77777777" w:rsidR="00853FEF" w:rsidRPr="002020D8" w:rsidRDefault="00853FEF" w:rsidP="00FF2CD5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</w:rPr>
      </w:pPr>
    </w:p>
    <w:p w14:paraId="2345E95F" w14:textId="19CBB992" w:rsidR="00FF2CD5" w:rsidRPr="002020D8" w:rsidRDefault="00FF2CD5" w:rsidP="00B2105F">
      <w:pPr>
        <w:pStyle w:val="Paragraphedeliste"/>
        <w:numPr>
          <w:ilvl w:val="0"/>
          <w:numId w:val="3"/>
        </w:num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auto"/>
        </w:rPr>
      </w:pPr>
      <w:r w:rsidRPr="002020D8">
        <w:rPr>
          <w:rFonts w:ascii="Helvetica" w:eastAsia="Times New Roman" w:hAnsi="Helvetica" w:cs="Helvetica"/>
          <w:b/>
          <w:color w:val="auto"/>
        </w:rPr>
        <w:t xml:space="preserve">Si </w:t>
      </w:r>
      <w:proofErr w:type="gramStart"/>
      <w:r w:rsidRPr="002020D8">
        <w:rPr>
          <w:rFonts w:ascii="Helvetica" w:eastAsia="Times New Roman" w:hAnsi="Helvetica" w:cs="Helvetica"/>
          <w:b/>
          <w:color w:val="auto"/>
        </w:rPr>
        <w:t>le  calendrier</w:t>
      </w:r>
      <w:proofErr w:type="gramEnd"/>
      <w:r w:rsidRPr="002020D8">
        <w:rPr>
          <w:rFonts w:ascii="Helvetica" w:eastAsia="Times New Roman" w:hAnsi="Helvetica" w:cs="Helvetica"/>
          <w:b/>
          <w:color w:val="auto"/>
        </w:rPr>
        <w:t xml:space="preserve"> de l’Appel à projets de l’année 20</w:t>
      </w:r>
      <w:r w:rsidR="00F11FC5">
        <w:rPr>
          <w:rFonts w:ascii="Helvetica" w:eastAsia="Times New Roman" w:hAnsi="Helvetica" w:cs="Helvetica"/>
          <w:b/>
          <w:color w:val="auto"/>
        </w:rPr>
        <w:t>22</w:t>
      </w:r>
      <w:r w:rsidRPr="002020D8">
        <w:rPr>
          <w:rFonts w:ascii="Helvetica" w:eastAsia="Times New Roman" w:hAnsi="Helvetica" w:cs="Helvetica"/>
          <w:b/>
          <w:color w:val="auto"/>
        </w:rPr>
        <w:t xml:space="preserve">  ne permet pas de</w:t>
      </w:r>
      <w:r w:rsidR="002020D8">
        <w:rPr>
          <w:rFonts w:ascii="Helvetica" w:eastAsia="Times New Roman" w:hAnsi="Helvetica" w:cs="Helvetica"/>
          <w:b/>
          <w:color w:val="auto"/>
        </w:rPr>
        <w:t xml:space="preserve"> produire un bilan complet et dé</w:t>
      </w:r>
      <w:r w:rsidRPr="002020D8">
        <w:rPr>
          <w:rFonts w:ascii="Helvetica" w:eastAsia="Times New Roman" w:hAnsi="Helvetica" w:cs="Helvetica"/>
          <w:b/>
          <w:color w:val="auto"/>
        </w:rPr>
        <w:t>finitif, vous adapterez en fonction de l’avancée de l’action et de la précision des éléments disponibles</w:t>
      </w:r>
      <w:r w:rsidR="00B2105F" w:rsidRPr="002020D8">
        <w:rPr>
          <w:rFonts w:ascii="Helvetica" w:eastAsia="Times New Roman" w:hAnsi="Helvetica" w:cs="Helvetica"/>
          <w:b/>
          <w:color w:val="auto"/>
        </w:rPr>
        <w:t xml:space="preserve"> sur le document ci-dessous.</w:t>
      </w:r>
    </w:p>
    <w:p w14:paraId="4C16B8A7" w14:textId="77777777" w:rsidR="00FF2CD5" w:rsidRPr="002020D8" w:rsidRDefault="00FF2CD5" w:rsidP="002020D8">
      <w:pPr>
        <w:pBdr>
          <w:bottom w:val="single" w:sz="4" w:space="1" w:color="auto"/>
        </w:pBdr>
        <w:tabs>
          <w:tab w:val="center" w:pos="9222"/>
        </w:tabs>
        <w:spacing w:after="0"/>
        <w:rPr>
          <w:rFonts w:ascii="Helvetica" w:hAnsi="Helvetica" w:cs="Helvetica"/>
          <w:b/>
          <w:sz w:val="24"/>
          <w:szCs w:val="24"/>
          <w:vertAlign w:val="superscript"/>
        </w:rPr>
      </w:pPr>
    </w:p>
    <w:p w14:paraId="1EB6C206" w14:textId="77777777" w:rsidR="00472A81" w:rsidRPr="002020D8" w:rsidRDefault="00472A81" w:rsidP="00FF2CD5">
      <w:pPr>
        <w:spacing w:after="89"/>
        <w:rPr>
          <w:rFonts w:ascii="Helvetica" w:hAnsi="Helvetica" w:cs="Helvetica"/>
        </w:rPr>
      </w:pPr>
    </w:p>
    <w:p w14:paraId="643E3479" w14:textId="77777777" w:rsidR="00472A81" w:rsidRPr="002020D8" w:rsidRDefault="009F0678">
      <w:pPr>
        <w:spacing w:after="212"/>
        <w:ind w:left="109"/>
        <w:rPr>
          <w:rFonts w:ascii="Helvetica" w:hAnsi="Helvetica" w:cs="Helvetica"/>
        </w:rPr>
      </w:pPr>
      <w:r w:rsidRPr="002020D8">
        <w:rPr>
          <w:rFonts w:ascii="Helvetica" w:eastAsia="Arial" w:hAnsi="Helvetica" w:cs="Helvetica"/>
          <w:color w:val="000080"/>
          <w:sz w:val="20"/>
        </w:rPr>
        <w:t>Identification</w:t>
      </w:r>
      <w:r w:rsidR="00FF2CD5" w:rsidRPr="002020D8">
        <w:rPr>
          <w:rFonts w:ascii="Helvetica" w:eastAsia="Arial" w:hAnsi="Helvetica" w:cs="Helvetica"/>
          <w:color w:val="000080"/>
          <w:sz w:val="20"/>
        </w:rPr>
        <w:t xml:space="preserve"> de l’association </w:t>
      </w:r>
      <w:r w:rsidRPr="002020D8">
        <w:rPr>
          <w:rFonts w:ascii="Helvetica" w:eastAsia="Arial" w:hAnsi="Helvetica" w:cs="Helvetica"/>
          <w:color w:val="000080"/>
          <w:sz w:val="20"/>
        </w:rPr>
        <w:t>:</w:t>
      </w:r>
    </w:p>
    <w:p w14:paraId="416FED0F" w14:textId="77777777" w:rsidR="00472A81" w:rsidRPr="002020D8" w:rsidRDefault="009F0678">
      <w:pPr>
        <w:spacing w:after="100"/>
        <w:ind w:left="109"/>
        <w:rPr>
          <w:rFonts w:ascii="Helvetica" w:hAnsi="Helvetica" w:cs="Helvetica"/>
        </w:rPr>
      </w:pPr>
      <w:r w:rsidRPr="002020D8">
        <w:rPr>
          <w:rFonts w:ascii="Helvetica" w:eastAsia="Arial" w:hAnsi="Helvetica" w:cs="Helvetica"/>
          <w:color w:val="000080"/>
          <w:sz w:val="20"/>
        </w:rPr>
        <w:t xml:space="preserve">Nom : </w:t>
      </w:r>
      <w:r w:rsidRPr="002020D8">
        <w:rPr>
          <w:rFonts w:ascii="Helvetica" w:eastAsia="Arial" w:hAnsi="Helvetica" w:cs="Helvetica"/>
          <w:sz w:val="20"/>
        </w:rPr>
        <w:t>.......................................................</w:t>
      </w:r>
    </w:p>
    <w:p w14:paraId="7DE62FE3" w14:textId="77777777" w:rsidR="00472A81" w:rsidRPr="002020D8" w:rsidRDefault="009F0678">
      <w:pPr>
        <w:spacing w:after="113"/>
        <w:ind w:left="104" w:hanging="10"/>
        <w:rPr>
          <w:rFonts w:ascii="Helvetica" w:hAnsi="Helvetica" w:cs="Helvetica"/>
        </w:rPr>
      </w:pPr>
      <w:r w:rsidRPr="002020D8">
        <w:rPr>
          <w:rFonts w:ascii="Helvetica" w:eastAsia="Arial" w:hAnsi="Helvetica" w:cs="Helvetica"/>
          <w:color w:val="00007F"/>
          <w:sz w:val="20"/>
        </w:rPr>
        <w:t xml:space="preserve">Numéro SIRET : I__I__I__I__I__I__I__I__I__I__I__I__I__I__I </w:t>
      </w:r>
    </w:p>
    <w:p w14:paraId="02C816B2" w14:textId="77777777" w:rsidR="00472A81" w:rsidRPr="002020D8" w:rsidRDefault="009F0678">
      <w:pPr>
        <w:spacing w:after="113"/>
        <w:ind w:left="104" w:hanging="10"/>
        <w:rPr>
          <w:rFonts w:ascii="Helvetica" w:eastAsia="Arial" w:hAnsi="Helvetica" w:cs="Helvetica"/>
          <w:color w:val="00007F"/>
          <w:sz w:val="20"/>
        </w:rPr>
      </w:pPr>
      <w:r w:rsidRPr="002020D8">
        <w:rPr>
          <w:rFonts w:ascii="Helvetica" w:eastAsia="Arial" w:hAnsi="Helvetica" w:cs="Helvetica"/>
          <w:color w:val="000080"/>
          <w:sz w:val="20"/>
        </w:rPr>
        <w:t xml:space="preserve">Numéro RNA délivré lors de toute déclaration (création ou modification) en préfecture: I__I__I__I__I__I__I__I__I__I__I </w:t>
      </w:r>
      <w:r w:rsidRPr="002020D8">
        <w:rPr>
          <w:rFonts w:ascii="Helvetica" w:eastAsia="Arial" w:hAnsi="Helvetica" w:cs="Helvetica"/>
          <w:color w:val="00007F"/>
          <w:sz w:val="20"/>
        </w:rPr>
        <w:t xml:space="preserve">Pour une association régie par le code civil local (Alsace-Moselle), date de l'inscription au registre des  associations : I__I__I__I__I__I__I </w:t>
      </w:r>
    </w:p>
    <w:p w14:paraId="511B6EA0" w14:textId="77777777" w:rsidR="00FF2CD5" w:rsidRPr="002020D8" w:rsidRDefault="00FF2CD5">
      <w:pPr>
        <w:spacing w:after="113"/>
        <w:ind w:left="104" w:hanging="10"/>
        <w:rPr>
          <w:rFonts w:ascii="Helvetica" w:hAnsi="Helvetica" w:cs="Helvetica"/>
        </w:rPr>
      </w:pPr>
    </w:p>
    <w:p w14:paraId="246FC04D" w14:textId="77777777" w:rsidR="00FF2CD5" w:rsidRPr="002020D8" w:rsidRDefault="00FF2CD5" w:rsidP="00FF2CD5">
      <w:pPr>
        <w:spacing w:after="212"/>
        <w:ind w:left="109"/>
        <w:rPr>
          <w:rFonts w:ascii="Helvetica" w:eastAsia="Arial" w:hAnsi="Helvetica" w:cs="Helvetica"/>
          <w:color w:val="000080"/>
          <w:sz w:val="20"/>
        </w:rPr>
      </w:pPr>
      <w:r w:rsidRPr="002020D8">
        <w:rPr>
          <w:rFonts w:ascii="Helvetica" w:eastAsia="Arial" w:hAnsi="Helvetica" w:cs="Helvetica"/>
          <w:color w:val="000080"/>
          <w:sz w:val="20"/>
        </w:rPr>
        <w:t xml:space="preserve">Identification de l’Action </w:t>
      </w:r>
    </w:p>
    <w:p w14:paraId="6E312216" w14:textId="77777777" w:rsidR="00FF2CD5" w:rsidRPr="002020D8" w:rsidRDefault="00FF2CD5" w:rsidP="00FF2CD5">
      <w:pPr>
        <w:spacing w:after="212"/>
        <w:ind w:left="109"/>
        <w:rPr>
          <w:rFonts w:ascii="Helvetica" w:eastAsia="Arial" w:hAnsi="Helvetica" w:cs="Helvetica"/>
          <w:color w:val="000080"/>
          <w:sz w:val="20"/>
        </w:rPr>
      </w:pPr>
      <w:r w:rsidRPr="002020D8">
        <w:rPr>
          <w:rFonts w:ascii="Helvetica" w:eastAsia="Arial" w:hAnsi="Helvetica" w:cs="Helvetica"/>
          <w:color w:val="000080"/>
          <w:sz w:val="20"/>
        </w:rPr>
        <w:t>Nom : ………………………………………</w:t>
      </w:r>
    </w:p>
    <w:p w14:paraId="6DF59735" w14:textId="77777777" w:rsidR="00853FEF" w:rsidRPr="002020D8" w:rsidRDefault="00853FEF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01B6B7C8" w14:textId="77777777" w:rsidR="00853FEF" w:rsidRPr="002020D8" w:rsidRDefault="00853FEF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59B519F2" w14:textId="77777777" w:rsidR="00853FEF" w:rsidRPr="002020D8" w:rsidRDefault="00853FEF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13B12BCA" w14:textId="77777777" w:rsidR="00CA187D" w:rsidRPr="002020D8" w:rsidRDefault="00CA187D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0EE9AAD2" w14:textId="77777777" w:rsidR="00CA187D" w:rsidRPr="002020D8" w:rsidRDefault="00CA187D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354AE3E0" w14:textId="77777777" w:rsidR="00853FEF" w:rsidRPr="002020D8" w:rsidRDefault="00853FEF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1514DAF3" w14:textId="77777777" w:rsidR="002020D8" w:rsidRDefault="002020D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5C205632" w14:textId="77777777" w:rsidR="002020D8" w:rsidRDefault="002020D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5F97A5A9" w14:textId="77777777" w:rsidR="002020D8" w:rsidRDefault="002020D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57BB3B01" w14:textId="77777777" w:rsidR="002020D8" w:rsidRDefault="002020D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44D383CF" w14:textId="77777777" w:rsidR="002020D8" w:rsidRDefault="002020D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01746C01" w14:textId="77777777" w:rsidR="00472A81" w:rsidRPr="002020D8" w:rsidRDefault="009F0678" w:rsidP="00207732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lastRenderedPageBreak/>
        <w:t xml:space="preserve">Décrire précisément la mise en œuvre de l'action </w:t>
      </w:r>
      <w:r w:rsidR="002B3744" w:rsidRPr="002020D8">
        <w:rPr>
          <w:rFonts w:ascii="Helvetica" w:eastAsia="Arial" w:hAnsi="Helvetica" w:cs="Helvetica"/>
          <w:b/>
          <w:i/>
          <w:sz w:val="20"/>
        </w:rPr>
        <w:t xml:space="preserve">à ce jour au regard de ce qui avait été prévu. Expliquez </w:t>
      </w:r>
      <w:r w:rsidR="00853FEF" w:rsidRPr="002020D8">
        <w:rPr>
          <w:rFonts w:ascii="Helvetica" w:eastAsia="Arial" w:hAnsi="Helvetica" w:cs="Helvetica"/>
          <w:b/>
          <w:i/>
          <w:sz w:val="20"/>
        </w:rPr>
        <w:t>le cas é</w:t>
      </w:r>
      <w:r w:rsidR="002020D8">
        <w:rPr>
          <w:rFonts w:ascii="Helvetica" w:eastAsia="Arial" w:hAnsi="Helvetica" w:cs="Helvetica"/>
          <w:b/>
          <w:i/>
          <w:sz w:val="20"/>
        </w:rPr>
        <w:t>chéant</w:t>
      </w:r>
      <w:r w:rsidR="002B3744" w:rsidRPr="002020D8">
        <w:rPr>
          <w:rFonts w:ascii="Helvetica" w:eastAsia="Arial" w:hAnsi="Helvetica" w:cs="Helvetica"/>
          <w:b/>
          <w:i/>
          <w:sz w:val="20"/>
        </w:rPr>
        <w:t xml:space="preserve"> les difficultés rencontrées et les modifications intervenues 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: </w:t>
      </w:r>
    </w:p>
    <w:p w14:paraId="6A6000A2" w14:textId="77777777" w:rsidR="002B3744" w:rsidRPr="002020D8" w:rsidRDefault="002B3744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00052F62" w14:textId="77777777" w:rsidR="002B3744" w:rsidRPr="002020D8" w:rsidRDefault="002B3744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61F76A16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6BADC3A1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0436E5F0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491FD1C6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64BF6B80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1E8BEDC9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792DFB27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7408FDC7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17FCA9D1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530B6767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778AC843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2231971F" w14:textId="77777777" w:rsidR="00120B51" w:rsidRPr="002020D8" w:rsidRDefault="00120B51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637F3F93" w14:textId="77777777" w:rsidR="00120B51" w:rsidRPr="002020D8" w:rsidRDefault="00120B51" w:rsidP="002020D8">
      <w:pPr>
        <w:spacing w:after="1169" w:line="240" w:lineRule="auto"/>
        <w:contextualSpacing/>
        <w:rPr>
          <w:rFonts w:ascii="Helvetica" w:eastAsia="Arial" w:hAnsi="Helvetica" w:cs="Helvetica"/>
          <w:i/>
          <w:sz w:val="20"/>
        </w:rPr>
      </w:pPr>
    </w:p>
    <w:p w14:paraId="23B6D6E7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385F0FFE" w14:textId="4F9AAE04" w:rsidR="00202FAB" w:rsidRPr="002020D8" w:rsidRDefault="002020D8" w:rsidP="00202FAB">
      <w:pPr>
        <w:pBdr>
          <w:bottom w:val="single" w:sz="4" w:space="1" w:color="auto"/>
        </w:pBdr>
        <w:spacing w:after="1169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>
        <w:rPr>
          <w:rFonts w:ascii="Helvetica" w:eastAsia="Arial" w:hAnsi="Helvetica" w:cs="Helvetica"/>
          <w:b/>
          <w:i/>
          <w:sz w:val="20"/>
        </w:rPr>
        <w:t xml:space="preserve">Moyens humains </w:t>
      </w:r>
      <w:r w:rsidR="00202FAB" w:rsidRPr="002020D8">
        <w:rPr>
          <w:rFonts w:ascii="Helvetica" w:eastAsia="Arial" w:hAnsi="Helvetica" w:cs="Helvetica"/>
          <w:b/>
          <w:i/>
          <w:sz w:val="20"/>
        </w:rPr>
        <w:t>affectés à l'action</w:t>
      </w:r>
      <w:r w:rsidR="00120B51" w:rsidRPr="002020D8">
        <w:rPr>
          <w:rFonts w:ascii="Helvetica" w:eastAsia="Arial" w:hAnsi="Helvetica" w:cs="Helvetica"/>
          <w:b/>
          <w:i/>
          <w:sz w:val="20"/>
        </w:rPr>
        <w:t xml:space="preserve"> au …</w:t>
      </w:r>
      <w:proofErr w:type="gramStart"/>
      <w:r w:rsidR="00120B51" w:rsidRPr="002020D8">
        <w:rPr>
          <w:rFonts w:ascii="Helvetica" w:eastAsia="Arial" w:hAnsi="Helvetica" w:cs="Helvetica"/>
          <w:b/>
          <w:i/>
          <w:sz w:val="20"/>
        </w:rPr>
        <w:t>…….</w:t>
      </w:r>
      <w:proofErr w:type="gramEnd"/>
      <w:r w:rsidR="00120B51" w:rsidRPr="002020D8">
        <w:rPr>
          <w:rFonts w:ascii="Helvetica" w:eastAsia="Arial" w:hAnsi="Helvetica" w:cs="Helvetica"/>
          <w:b/>
          <w:i/>
          <w:sz w:val="20"/>
        </w:rPr>
        <w:t>.20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="00120B51" w:rsidRPr="002020D8">
        <w:rPr>
          <w:rFonts w:ascii="Helvetica" w:eastAsia="Arial" w:hAnsi="Helvetica" w:cs="Helvetica"/>
          <w:b/>
          <w:i/>
          <w:sz w:val="20"/>
        </w:rPr>
        <w:t xml:space="preserve"> </w:t>
      </w:r>
      <w:r w:rsidR="00202FAB" w:rsidRPr="002020D8">
        <w:rPr>
          <w:rFonts w:ascii="Helvetica" w:eastAsia="Arial" w:hAnsi="Helvetica" w:cs="Helvetica"/>
          <w:b/>
          <w:i/>
          <w:sz w:val="20"/>
        </w:rPr>
        <w:t> :</w:t>
      </w:r>
    </w:p>
    <w:p w14:paraId="2E63834D" w14:textId="77777777" w:rsidR="00202FAB" w:rsidRPr="002020D8" w:rsidRDefault="00202FAB" w:rsidP="00202FAB">
      <w:pPr>
        <w:jc w:val="both"/>
        <w:rPr>
          <w:rFonts w:ascii="Helvetica" w:hAnsi="Helvetica" w:cs="Helveti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008"/>
        <w:gridCol w:w="1984"/>
        <w:gridCol w:w="2142"/>
      </w:tblGrid>
      <w:tr w:rsidR="00202FAB" w:rsidRPr="002020D8" w14:paraId="077A0314" w14:textId="77777777" w:rsidTr="00202FAB">
        <w:trPr>
          <w:jc w:val="center"/>
        </w:trPr>
        <w:tc>
          <w:tcPr>
            <w:tcW w:w="2954" w:type="dxa"/>
            <w:tcBorders>
              <w:top w:val="nil"/>
              <w:left w:val="nil"/>
              <w:bottom w:val="nil"/>
            </w:tcBorders>
          </w:tcPr>
          <w:p w14:paraId="3AB0F232" w14:textId="77777777" w:rsidR="00202FAB" w:rsidRPr="002020D8" w:rsidRDefault="00202FAB" w:rsidP="0065347C">
            <w:pPr>
              <w:rPr>
                <w:rFonts w:ascii="Helvetica" w:hAnsi="Helvetica" w:cs="Helvetica"/>
                <w:i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31483E1C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  <w:r w:rsidRPr="002020D8">
              <w:rPr>
                <w:rFonts w:ascii="Helvetica" w:hAnsi="Helvetica" w:cs="Helvetica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3B8378C3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  <w:r w:rsidRPr="002020D8">
              <w:rPr>
                <w:rFonts w:ascii="Helvetica" w:hAnsi="Helvetica" w:cs="Helvetica"/>
              </w:rPr>
              <w:t>2</w:t>
            </w:r>
          </w:p>
        </w:tc>
        <w:tc>
          <w:tcPr>
            <w:tcW w:w="2142" w:type="dxa"/>
            <w:tcBorders>
              <w:bottom w:val="nil"/>
            </w:tcBorders>
          </w:tcPr>
          <w:p w14:paraId="3DBC9A58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  <w:r w:rsidRPr="002020D8">
              <w:rPr>
                <w:rFonts w:ascii="Helvetica" w:hAnsi="Helvetica" w:cs="Helvetica"/>
              </w:rPr>
              <w:t>3</w:t>
            </w:r>
          </w:p>
        </w:tc>
      </w:tr>
      <w:tr w:rsidR="00202FAB" w:rsidRPr="002020D8" w14:paraId="2BA53ADF" w14:textId="77777777" w:rsidTr="00202FAB">
        <w:trPr>
          <w:trHeight w:val="682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4D953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76A234CB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>Emploi tenu</w:t>
            </w:r>
          </w:p>
          <w:p w14:paraId="47D04276" w14:textId="77777777" w:rsidR="00202FAB" w:rsidRPr="002020D8" w:rsidRDefault="00202FAB" w:rsidP="0065347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i/>
                <w:sz w:val="20"/>
                <w:szCs w:val="20"/>
              </w:rPr>
              <w:t>ou fonction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1B92864E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372537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619BA8BD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202FAB" w:rsidRPr="002020D8" w14:paraId="2327151C" w14:textId="77777777" w:rsidTr="00202FAB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0392D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5B2E6E14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>Statut</w:t>
            </w:r>
          </w:p>
          <w:p w14:paraId="1F41E37D" w14:textId="77777777" w:rsidR="00202FAB" w:rsidRPr="002020D8" w:rsidRDefault="00202FAB" w:rsidP="0065347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i/>
                <w:sz w:val="20"/>
                <w:szCs w:val="20"/>
              </w:rPr>
              <w:t>(salarié, vacataire, stagiaire, emploi aidé, mise à disposition, bénévoles …)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3DC0ED4E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5C9A56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54999647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202FAB" w:rsidRPr="002020D8" w14:paraId="379B798D" w14:textId="77777777" w:rsidTr="00202FAB">
        <w:trPr>
          <w:trHeight w:val="114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19B8E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14995BE6" w14:textId="77777777" w:rsidR="00202FAB" w:rsidRPr="002020D8" w:rsidRDefault="00202FAB" w:rsidP="0065347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 xml:space="preserve">Durée </w:t>
            </w: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hebdomadaire</w:t>
            </w: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 xml:space="preserve"> de travail en nombre d’heures </w:t>
            </w:r>
            <w:r w:rsidRPr="002020D8">
              <w:rPr>
                <w:rFonts w:ascii="Helvetica" w:hAnsi="Helvetica" w:cs="Helvetica"/>
                <w:i/>
                <w:sz w:val="20"/>
                <w:szCs w:val="20"/>
              </w:rPr>
              <w:t>hebdomadaires affectées à l’action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5A673AB4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  <w:p w14:paraId="4543F56A" w14:textId="77777777" w:rsidR="00202FAB" w:rsidRPr="002020D8" w:rsidRDefault="00202FAB" w:rsidP="00202FAB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2ABE2B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11CE6F96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202FAB" w:rsidRPr="002020D8" w14:paraId="7A9DD12B" w14:textId="77777777" w:rsidTr="00202FAB">
        <w:trPr>
          <w:trHeight w:val="97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2E891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38F0F46B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>Lieu(x) de travail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0EDD7C60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F917A2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2C0C9ADD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202FAB" w:rsidRPr="002020D8" w14:paraId="02BBC94F" w14:textId="77777777" w:rsidTr="00202FAB">
        <w:trPr>
          <w:trHeight w:val="988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</w:tcPr>
          <w:p w14:paraId="136E6A5E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0DF3427C" w14:textId="77777777" w:rsidR="00202FAB" w:rsidRPr="002020D8" w:rsidRDefault="00202FAB" w:rsidP="0065347C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i/>
                <w:sz w:val="20"/>
                <w:szCs w:val="20"/>
              </w:rPr>
              <w:t>Observations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484A5A93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8196D6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71847CFC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14:paraId="7926959E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5846B7E6" w14:textId="77777777" w:rsidR="00207732" w:rsidRPr="002020D8" w:rsidRDefault="00207732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2C09D9E2" w14:textId="77777777" w:rsidR="002B3744" w:rsidRPr="002020D8" w:rsidRDefault="002B3744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10F87916" w14:textId="77777777" w:rsidR="002B3744" w:rsidRPr="002020D8" w:rsidRDefault="002B3744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274A0D7F" w14:textId="77777777" w:rsidR="002020D8" w:rsidRDefault="002020D8" w:rsidP="00207732">
      <w:pPr>
        <w:pBdr>
          <w:bottom w:val="single" w:sz="4" w:space="1" w:color="auto"/>
        </w:pBdr>
        <w:spacing w:after="2681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5EF48612" w14:textId="2EADE63C" w:rsidR="00207732" w:rsidRPr="002020D8" w:rsidRDefault="00207732" w:rsidP="00207732">
      <w:pPr>
        <w:pBdr>
          <w:bottom w:val="single" w:sz="4" w:space="1" w:color="auto"/>
        </w:pBdr>
        <w:spacing w:after="2681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>Nombre d'heures total affectées à l'action entre janvier 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et aujourd’hui (faire une estimation)</w:t>
      </w:r>
      <w:r w:rsidR="002020D8">
        <w:rPr>
          <w:rFonts w:ascii="Helvetica" w:eastAsia="Arial" w:hAnsi="Helvetica" w:cs="Helvetica"/>
          <w:b/>
          <w:i/>
          <w:sz w:val="20"/>
        </w:rPr>
        <w:t> :</w:t>
      </w:r>
    </w:p>
    <w:p w14:paraId="65C83E92" w14:textId="77777777" w:rsidR="00207732" w:rsidRPr="002020D8" w:rsidRDefault="00207732" w:rsidP="00207732">
      <w:pPr>
        <w:ind w:left="709"/>
        <w:jc w:val="both"/>
        <w:rPr>
          <w:rFonts w:ascii="Helvetica" w:hAnsi="Helvetica" w:cs="Helvetica"/>
        </w:rPr>
      </w:pPr>
    </w:p>
    <w:p w14:paraId="4E1565AB" w14:textId="77777777" w:rsidR="00207732" w:rsidRPr="002020D8" w:rsidRDefault="00207732" w:rsidP="00207732">
      <w:pPr>
        <w:ind w:left="709"/>
        <w:jc w:val="both"/>
        <w:rPr>
          <w:rFonts w:ascii="Helvetica" w:hAnsi="Helvetica" w:cs="Helvetica"/>
        </w:rPr>
      </w:pPr>
      <w:r w:rsidRPr="002020D8">
        <w:rPr>
          <w:rFonts w:ascii="Helvetica" w:hAnsi="Helvetica" w:cs="Helvetica"/>
        </w:rPr>
        <w:t>- dont</w:t>
      </w:r>
      <w:r w:rsidRPr="002020D8">
        <w:rPr>
          <w:rFonts w:ascii="Helvetica" w:hAnsi="Helvetica" w:cs="Helvetica"/>
        </w:rPr>
        <w:tab/>
      </w:r>
      <w:r w:rsidRPr="002020D8">
        <w:rPr>
          <w:rFonts w:ascii="Helvetica" w:hAnsi="Helvetica" w:cs="Helvetica"/>
        </w:rPr>
        <w:tab/>
        <w:t>heures consacrées à la préparation</w:t>
      </w:r>
    </w:p>
    <w:p w14:paraId="25EA29EA" w14:textId="77777777" w:rsidR="00207732" w:rsidRPr="002020D8" w:rsidRDefault="00207732" w:rsidP="00207732">
      <w:pPr>
        <w:ind w:left="709"/>
        <w:jc w:val="both"/>
        <w:rPr>
          <w:rFonts w:ascii="Helvetica" w:hAnsi="Helvetica" w:cs="Helvetica"/>
        </w:rPr>
      </w:pPr>
      <w:r w:rsidRPr="002020D8">
        <w:rPr>
          <w:rFonts w:ascii="Helvetica" w:hAnsi="Helvetica" w:cs="Helvetica"/>
        </w:rPr>
        <w:t>- dont</w:t>
      </w:r>
      <w:r w:rsidRPr="002020D8">
        <w:rPr>
          <w:rFonts w:ascii="Helvetica" w:hAnsi="Helvetica" w:cs="Helvetica"/>
        </w:rPr>
        <w:tab/>
      </w:r>
      <w:r w:rsidRPr="002020D8">
        <w:rPr>
          <w:rFonts w:ascii="Helvetica" w:hAnsi="Helvetica" w:cs="Helvetica"/>
        </w:rPr>
        <w:tab/>
        <w:t>heures consacrées à l'action</w:t>
      </w:r>
    </w:p>
    <w:p w14:paraId="2356B2DA" w14:textId="77777777" w:rsidR="002B3744" w:rsidRPr="002020D8" w:rsidRDefault="002B3744" w:rsidP="00207732">
      <w:pPr>
        <w:spacing w:after="1169" w:line="240" w:lineRule="auto"/>
        <w:contextualSpacing/>
        <w:rPr>
          <w:rFonts w:ascii="Helvetica" w:eastAsia="Arial" w:hAnsi="Helvetica" w:cs="Helvetica"/>
          <w:i/>
          <w:sz w:val="20"/>
        </w:rPr>
      </w:pPr>
    </w:p>
    <w:p w14:paraId="50181B8D" w14:textId="77777777" w:rsidR="002B3744" w:rsidRPr="002020D8" w:rsidRDefault="002B3744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47E5DF91" w14:textId="77777777" w:rsidR="00202FAB" w:rsidRPr="002020D8" w:rsidRDefault="00202FAB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58BE945E" w14:textId="77777777" w:rsidR="00202FAB" w:rsidRPr="002020D8" w:rsidRDefault="00202FAB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224EBA0F" w14:textId="77777777" w:rsidR="00202FAB" w:rsidRPr="002020D8" w:rsidRDefault="00202FAB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4144981B" w14:textId="77777777" w:rsidR="00202FAB" w:rsidRPr="002020D8" w:rsidRDefault="00202FAB" w:rsidP="002B3744">
      <w:pPr>
        <w:spacing w:after="1169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</w:p>
    <w:p w14:paraId="7F8C28A9" w14:textId="77777777" w:rsidR="00FF2CD5" w:rsidRPr="002020D8" w:rsidRDefault="00FF2CD5" w:rsidP="002B3744">
      <w:pPr>
        <w:spacing w:after="1169" w:line="240" w:lineRule="auto"/>
        <w:ind w:left="106"/>
        <w:contextualSpacing/>
        <w:rPr>
          <w:rFonts w:ascii="Helvetica" w:hAnsi="Helvetica" w:cs="Helvetica"/>
        </w:rPr>
      </w:pPr>
    </w:p>
    <w:p w14:paraId="3F00C7F7" w14:textId="2D099972" w:rsidR="002B3744" w:rsidRPr="002020D8" w:rsidRDefault="009F0678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>Quel a été le nombre approximatif de personnes bénéficiaires</w:t>
      </w:r>
      <w:r w:rsidR="00120B51" w:rsidRPr="002020D8">
        <w:rPr>
          <w:rFonts w:ascii="Helvetica" w:eastAsia="Arial" w:hAnsi="Helvetica" w:cs="Helvetica"/>
          <w:b/>
          <w:i/>
          <w:sz w:val="20"/>
        </w:rPr>
        <w:t xml:space="preserve"> au …………20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="00120B51" w:rsidRPr="002020D8">
        <w:rPr>
          <w:rFonts w:ascii="Helvetica" w:eastAsia="Arial" w:hAnsi="Helvetica" w:cs="Helvetica"/>
          <w:b/>
          <w:i/>
          <w:sz w:val="20"/>
        </w:rPr>
        <w:t xml:space="preserve"> 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(par type de publics) ? </w:t>
      </w:r>
    </w:p>
    <w:p w14:paraId="1C043037" w14:textId="77777777" w:rsidR="002B3744" w:rsidRPr="002020D8" w:rsidRDefault="00B2105F" w:rsidP="00207732">
      <w:pPr>
        <w:pBdr>
          <w:bottom w:val="single" w:sz="4" w:space="1" w:color="auto"/>
        </w:pBdr>
        <w:spacing w:after="1047" w:line="240" w:lineRule="auto"/>
        <w:contextualSpacing/>
        <w:rPr>
          <w:rFonts w:ascii="Helvetica" w:eastAsia="Arial" w:hAnsi="Helvetica" w:cs="Helvetica"/>
          <w:i/>
          <w:sz w:val="20"/>
        </w:rPr>
      </w:pPr>
      <w:r w:rsidRPr="002020D8">
        <w:rPr>
          <w:rFonts w:ascii="Helvetica" w:eastAsia="Arial" w:hAnsi="Helvetica" w:cs="Helvetica"/>
          <w:i/>
          <w:sz w:val="20"/>
        </w:rPr>
        <w:t>(</w:t>
      </w:r>
      <w:r w:rsidR="002B0C81" w:rsidRPr="002020D8">
        <w:rPr>
          <w:rFonts w:ascii="Helvetica" w:eastAsia="Arial" w:hAnsi="Helvetica" w:cs="Helvetica"/>
          <w:i/>
          <w:sz w:val="20"/>
        </w:rPr>
        <w:t>Nombre,</w:t>
      </w:r>
      <w:r w:rsidRPr="002020D8">
        <w:rPr>
          <w:rFonts w:ascii="Helvetica" w:eastAsia="Arial" w:hAnsi="Helvetica" w:cs="Helvetica"/>
          <w:i/>
          <w:sz w:val="20"/>
        </w:rPr>
        <w:t xml:space="preserve"> % d’habitants des QPV, tranches </w:t>
      </w:r>
      <w:r w:rsidR="002B0C81" w:rsidRPr="002020D8">
        <w:rPr>
          <w:rFonts w:ascii="Helvetica" w:eastAsia="Arial" w:hAnsi="Helvetica" w:cs="Helvetica"/>
          <w:i/>
          <w:sz w:val="20"/>
        </w:rPr>
        <w:t>d’âges,</w:t>
      </w:r>
      <w:r w:rsidRPr="002020D8">
        <w:rPr>
          <w:rFonts w:ascii="Helvetica" w:eastAsia="Arial" w:hAnsi="Helvetica" w:cs="Helvetica"/>
          <w:i/>
          <w:sz w:val="20"/>
        </w:rPr>
        <w:t xml:space="preserve"> femmes / hommes ……)</w:t>
      </w:r>
    </w:p>
    <w:p w14:paraId="67BA6D84" w14:textId="77777777" w:rsidR="002B3744" w:rsidRPr="002020D8" w:rsidRDefault="002B3744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7608625A" w14:textId="77777777" w:rsidR="002B3744" w:rsidRPr="002020D8" w:rsidRDefault="002B3744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0"/>
        <w:gridCol w:w="3531"/>
        <w:gridCol w:w="3531"/>
      </w:tblGrid>
      <w:tr w:rsidR="00207732" w:rsidRPr="002020D8" w14:paraId="1BDD020B" w14:textId="77777777" w:rsidTr="00207732">
        <w:tc>
          <w:tcPr>
            <w:tcW w:w="3530" w:type="dxa"/>
          </w:tcPr>
          <w:p w14:paraId="3AB20B22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Age </w:t>
            </w:r>
          </w:p>
        </w:tc>
        <w:tc>
          <w:tcPr>
            <w:tcW w:w="3531" w:type="dxa"/>
          </w:tcPr>
          <w:p w14:paraId="5B61FBAE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>Femmes</w:t>
            </w:r>
          </w:p>
        </w:tc>
        <w:tc>
          <w:tcPr>
            <w:tcW w:w="3531" w:type="dxa"/>
          </w:tcPr>
          <w:p w14:paraId="5901245E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>Hommes</w:t>
            </w:r>
          </w:p>
        </w:tc>
      </w:tr>
      <w:tr w:rsidR="00207732" w:rsidRPr="002020D8" w14:paraId="56297BA7" w14:textId="77777777" w:rsidTr="00207732">
        <w:tc>
          <w:tcPr>
            <w:tcW w:w="3530" w:type="dxa"/>
          </w:tcPr>
          <w:p w14:paraId="08A415F3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0-5 ans </w:t>
            </w:r>
          </w:p>
        </w:tc>
        <w:tc>
          <w:tcPr>
            <w:tcW w:w="3531" w:type="dxa"/>
          </w:tcPr>
          <w:p w14:paraId="19EAB65D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5C62D245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  <w:tr w:rsidR="00207732" w:rsidRPr="002020D8" w14:paraId="7BED67CA" w14:textId="77777777" w:rsidTr="00207732">
        <w:tc>
          <w:tcPr>
            <w:tcW w:w="3530" w:type="dxa"/>
          </w:tcPr>
          <w:p w14:paraId="1079A6AA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6-15 ans </w:t>
            </w:r>
          </w:p>
        </w:tc>
        <w:tc>
          <w:tcPr>
            <w:tcW w:w="3531" w:type="dxa"/>
          </w:tcPr>
          <w:p w14:paraId="25FB77F0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3B350429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  <w:tr w:rsidR="00207732" w:rsidRPr="002020D8" w14:paraId="641DCA4F" w14:textId="77777777" w:rsidTr="00207732">
        <w:tc>
          <w:tcPr>
            <w:tcW w:w="3530" w:type="dxa"/>
          </w:tcPr>
          <w:p w14:paraId="5DB3BAD9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16-17 ans </w:t>
            </w:r>
          </w:p>
        </w:tc>
        <w:tc>
          <w:tcPr>
            <w:tcW w:w="3531" w:type="dxa"/>
          </w:tcPr>
          <w:p w14:paraId="53140A72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42E19BAB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  <w:tr w:rsidR="00207732" w:rsidRPr="002020D8" w14:paraId="798F7E53" w14:textId="77777777" w:rsidTr="00207732">
        <w:tc>
          <w:tcPr>
            <w:tcW w:w="3530" w:type="dxa"/>
          </w:tcPr>
          <w:p w14:paraId="65E714B6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18-25 ans </w:t>
            </w:r>
          </w:p>
        </w:tc>
        <w:tc>
          <w:tcPr>
            <w:tcW w:w="3531" w:type="dxa"/>
          </w:tcPr>
          <w:p w14:paraId="6D12660D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75E1FC0D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  <w:tr w:rsidR="00207732" w:rsidRPr="002020D8" w14:paraId="63384853" w14:textId="77777777" w:rsidTr="00207732">
        <w:tc>
          <w:tcPr>
            <w:tcW w:w="3530" w:type="dxa"/>
          </w:tcPr>
          <w:p w14:paraId="10EE1CE2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26-64 ans </w:t>
            </w:r>
          </w:p>
        </w:tc>
        <w:tc>
          <w:tcPr>
            <w:tcW w:w="3531" w:type="dxa"/>
          </w:tcPr>
          <w:p w14:paraId="19D6BEC7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5E61A65E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  <w:tr w:rsidR="00207732" w:rsidRPr="002020D8" w14:paraId="4B03D9A2" w14:textId="77777777" w:rsidTr="00207732">
        <w:tc>
          <w:tcPr>
            <w:tcW w:w="3530" w:type="dxa"/>
          </w:tcPr>
          <w:p w14:paraId="013B92BD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  <w:r w:rsidRPr="002020D8">
              <w:rPr>
                <w:rFonts w:ascii="Helvetica" w:eastAsia="Arial" w:hAnsi="Helvetica" w:cs="Helvetica"/>
                <w:b/>
                <w:i/>
                <w:sz w:val="20"/>
              </w:rPr>
              <w:t xml:space="preserve">64 ans et plus </w:t>
            </w:r>
          </w:p>
        </w:tc>
        <w:tc>
          <w:tcPr>
            <w:tcW w:w="3531" w:type="dxa"/>
          </w:tcPr>
          <w:p w14:paraId="6579166E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  <w:tc>
          <w:tcPr>
            <w:tcW w:w="3531" w:type="dxa"/>
          </w:tcPr>
          <w:p w14:paraId="715E5586" w14:textId="77777777" w:rsidR="00207732" w:rsidRPr="002020D8" w:rsidRDefault="00207732" w:rsidP="002B3744">
            <w:pPr>
              <w:spacing w:after="1047"/>
              <w:contextualSpacing/>
              <w:rPr>
                <w:rFonts w:ascii="Helvetica" w:eastAsia="Arial" w:hAnsi="Helvetica" w:cs="Helvetica"/>
                <w:b/>
                <w:i/>
                <w:sz w:val="20"/>
              </w:rPr>
            </w:pPr>
          </w:p>
        </w:tc>
      </w:tr>
    </w:tbl>
    <w:p w14:paraId="6DC101AD" w14:textId="77777777" w:rsidR="002B3744" w:rsidRPr="002020D8" w:rsidRDefault="002B3744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206A4448" w14:textId="77777777" w:rsidR="002B3744" w:rsidRPr="002020D8" w:rsidRDefault="002B3744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27CA5081" w14:textId="77777777" w:rsidR="002B3744" w:rsidRPr="002020D8" w:rsidRDefault="002020D8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  <w:r>
        <w:rPr>
          <w:rFonts w:ascii="Helvetica" w:eastAsia="Arial" w:hAnsi="Helvetica" w:cs="Helvetica"/>
          <w:b/>
          <w:i/>
          <w:sz w:val="20"/>
        </w:rPr>
        <w:t>% d’ha</w:t>
      </w:r>
      <w:r w:rsidR="00207732" w:rsidRPr="002020D8">
        <w:rPr>
          <w:rFonts w:ascii="Helvetica" w:eastAsia="Arial" w:hAnsi="Helvetica" w:cs="Helvetica"/>
          <w:b/>
          <w:i/>
          <w:sz w:val="20"/>
        </w:rPr>
        <w:t xml:space="preserve">bitants en QPV : </w:t>
      </w:r>
    </w:p>
    <w:p w14:paraId="177F303E" w14:textId="77777777" w:rsidR="00207732" w:rsidRPr="002020D8" w:rsidRDefault="00207732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 xml:space="preserve">Autre information utile : </w:t>
      </w:r>
    </w:p>
    <w:p w14:paraId="056A8A07" w14:textId="77777777" w:rsidR="00207732" w:rsidRPr="002020D8" w:rsidRDefault="00207732" w:rsidP="002B3744">
      <w:pPr>
        <w:spacing w:after="1047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633DD74D" w14:textId="77777777" w:rsidR="002B3744" w:rsidRPr="002020D8" w:rsidRDefault="002B3744" w:rsidP="002B3744">
      <w:pPr>
        <w:spacing w:after="1047" w:line="240" w:lineRule="auto"/>
        <w:contextualSpacing/>
        <w:rPr>
          <w:rFonts w:ascii="Helvetica" w:hAnsi="Helvetica" w:cs="Helvetica"/>
          <w:b/>
        </w:rPr>
      </w:pPr>
    </w:p>
    <w:p w14:paraId="56799DFB" w14:textId="77777777" w:rsidR="00202FAB" w:rsidRPr="002020D8" w:rsidRDefault="00202FAB" w:rsidP="00207732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12AE8D70" w14:textId="77777777" w:rsidR="00202FAB" w:rsidRPr="002020D8" w:rsidRDefault="00202FAB" w:rsidP="00207732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4D74C0B4" w14:textId="77777777" w:rsidR="00202FAB" w:rsidRPr="002020D8" w:rsidRDefault="00202FAB" w:rsidP="00207732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13118A04" w14:textId="77777777" w:rsidR="002B3744" w:rsidRPr="002020D8" w:rsidRDefault="009F0678" w:rsidP="00207732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 xml:space="preserve">Quels ont été les date(s) et lieu(x) de réalisation de votre action ? </w:t>
      </w:r>
    </w:p>
    <w:p w14:paraId="22E88004" w14:textId="77777777" w:rsidR="002B3744" w:rsidRPr="002020D8" w:rsidRDefault="00B2105F" w:rsidP="00207732">
      <w:pPr>
        <w:pBdr>
          <w:bottom w:val="single" w:sz="4" w:space="1" w:color="auto"/>
        </w:pBdr>
        <w:spacing w:after="1223" w:line="240" w:lineRule="auto"/>
        <w:ind w:left="106"/>
        <w:contextualSpacing/>
        <w:rPr>
          <w:rFonts w:ascii="Helvetica" w:eastAsia="Arial" w:hAnsi="Helvetica" w:cs="Helvetica"/>
          <w:i/>
          <w:sz w:val="20"/>
        </w:rPr>
      </w:pPr>
      <w:r w:rsidRPr="002020D8">
        <w:rPr>
          <w:rFonts w:ascii="Helvetica" w:eastAsia="Arial" w:hAnsi="Helvetica" w:cs="Helvetica"/>
          <w:i/>
          <w:sz w:val="20"/>
        </w:rPr>
        <w:t xml:space="preserve">(Préciser l’adresse) </w:t>
      </w:r>
    </w:p>
    <w:p w14:paraId="4C83D4A5" w14:textId="77777777" w:rsidR="002B3744" w:rsidRPr="002020D8" w:rsidRDefault="002B3744" w:rsidP="002B3744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7881AACF" w14:textId="77777777" w:rsidR="002B3744" w:rsidRPr="002020D8" w:rsidRDefault="002B3744" w:rsidP="00202FAB">
      <w:pPr>
        <w:spacing w:after="1223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2182C47B" w14:textId="77777777" w:rsidR="002B3744" w:rsidRPr="002020D8" w:rsidRDefault="002B3744" w:rsidP="002B3744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30B87123" w14:textId="77777777" w:rsidR="00202FAB" w:rsidRPr="002020D8" w:rsidRDefault="00202FAB" w:rsidP="002B3744">
      <w:pP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2ED90603" w14:textId="77777777" w:rsidR="002B3744" w:rsidRPr="002020D8" w:rsidRDefault="002B3744" w:rsidP="002020D8">
      <w:pPr>
        <w:spacing w:after="1223" w:line="240" w:lineRule="auto"/>
        <w:contextualSpacing/>
        <w:rPr>
          <w:rFonts w:ascii="Helvetica" w:eastAsia="Arial" w:hAnsi="Helvetica" w:cs="Helvetica"/>
          <w:b/>
          <w:i/>
          <w:sz w:val="20"/>
        </w:rPr>
      </w:pPr>
    </w:p>
    <w:p w14:paraId="56C860B4" w14:textId="33CAC976" w:rsidR="00202FAB" w:rsidRPr="002020D8" w:rsidRDefault="00202FAB" w:rsidP="00202FAB">
      <w:pPr>
        <w:pBdr>
          <w:bottom w:val="single" w:sz="4" w:space="1" w:color="auto"/>
        </w:pBdr>
        <w:spacing w:after="1223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>Q</w:t>
      </w:r>
      <w:r w:rsidR="002020D8">
        <w:rPr>
          <w:rFonts w:ascii="Helvetica" w:eastAsia="Arial" w:hAnsi="Helvetica" w:cs="Helvetica"/>
          <w:b/>
          <w:i/>
          <w:sz w:val="20"/>
        </w:rPr>
        <w:t>uels ont été les partenaires présents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et leurs contributions au </w:t>
      </w:r>
      <w:proofErr w:type="gramStart"/>
      <w:r w:rsidRPr="002020D8">
        <w:rPr>
          <w:rFonts w:ascii="Helvetica" w:eastAsia="Arial" w:hAnsi="Helvetica" w:cs="Helvetica"/>
          <w:b/>
          <w:i/>
          <w:sz w:val="20"/>
        </w:rPr>
        <w:t>…</w:t>
      </w:r>
      <w:r w:rsidR="00120B51" w:rsidRPr="002020D8">
        <w:rPr>
          <w:rFonts w:ascii="Helvetica" w:eastAsia="Arial" w:hAnsi="Helvetica" w:cs="Helvetica"/>
          <w:b/>
          <w:i/>
          <w:sz w:val="20"/>
        </w:rPr>
        <w:t>….</w:t>
      </w:r>
      <w:proofErr w:type="gramEnd"/>
      <w:r w:rsidR="00120B51" w:rsidRPr="002020D8">
        <w:rPr>
          <w:rFonts w:ascii="Helvetica" w:eastAsia="Arial" w:hAnsi="Helvetica" w:cs="Helvetica"/>
          <w:b/>
          <w:i/>
          <w:sz w:val="20"/>
        </w:rPr>
        <w:t>.</w:t>
      </w:r>
      <w:r w:rsidRPr="002020D8">
        <w:rPr>
          <w:rFonts w:ascii="Helvetica" w:eastAsia="Arial" w:hAnsi="Helvetica" w:cs="Helvetica"/>
          <w:b/>
          <w:i/>
          <w:sz w:val="20"/>
        </w:rPr>
        <w:t>…..20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?</w:t>
      </w:r>
    </w:p>
    <w:p w14:paraId="6032BB65" w14:textId="77777777" w:rsidR="00202FAB" w:rsidRPr="002020D8" w:rsidRDefault="00202FAB" w:rsidP="00202FAB">
      <w:pPr>
        <w:jc w:val="both"/>
        <w:rPr>
          <w:rFonts w:ascii="Helvetica" w:hAnsi="Helvetica" w:cs="Helvetic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149"/>
      </w:tblGrid>
      <w:tr w:rsidR="00202FAB" w:rsidRPr="002020D8" w14:paraId="384FF9DB" w14:textId="77777777" w:rsidTr="0065347C">
        <w:tc>
          <w:tcPr>
            <w:tcW w:w="3135" w:type="dxa"/>
            <w:vAlign w:val="center"/>
          </w:tcPr>
          <w:p w14:paraId="154C0203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Partenaires</w:t>
            </w:r>
          </w:p>
        </w:tc>
        <w:tc>
          <w:tcPr>
            <w:tcW w:w="6149" w:type="dxa"/>
            <w:vAlign w:val="center"/>
          </w:tcPr>
          <w:p w14:paraId="1FF5EB48" w14:textId="77777777" w:rsidR="00202FAB" w:rsidRPr="002020D8" w:rsidRDefault="00202FAB" w:rsidP="0065347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Nature du partenariat</w:t>
            </w:r>
          </w:p>
        </w:tc>
      </w:tr>
      <w:tr w:rsidR="00202FAB" w:rsidRPr="002020D8" w14:paraId="4BE349EB" w14:textId="77777777" w:rsidTr="0065347C">
        <w:tc>
          <w:tcPr>
            <w:tcW w:w="3135" w:type="dxa"/>
          </w:tcPr>
          <w:p w14:paraId="6F311215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6149" w:type="dxa"/>
          </w:tcPr>
          <w:p w14:paraId="488FB36D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202FAB" w:rsidRPr="002020D8" w14:paraId="4BF64082" w14:textId="77777777" w:rsidTr="0065347C">
        <w:tc>
          <w:tcPr>
            <w:tcW w:w="3135" w:type="dxa"/>
          </w:tcPr>
          <w:p w14:paraId="699796BB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6149" w:type="dxa"/>
          </w:tcPr>
          <w:p w14:paraId="777E8661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202FAB" w:rsidRPr="002020D8" w14:paraId="3A818158" w14:textId="77777777" w:rsidTr="0065347C">
        <w:tc>
          <w:tcPr>
            <w:tcW w:w="3135" w:type="dxa"/>
          </w:tcPr>
          <w:p w14:paraId="41158C13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6149" w:type="dxa"/>
          </w:tcPr>
          <w:p w14:paraId="72AB8E5D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202FAB" w:rsidRPr="002020D8" w14:paraId="18B47EDD" w14:textId="77777777" w:rsidTr="0065347C">
        <w:tc>
          <w:tcPr>
            <w:tcW w:w="3135" w:type="dxa"/>
          </w:tcPr>
          <w:p w14:paraId="154BD4AE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6149" w:type="dxa"/>
          </w:tcPr>
          <w:p w14:paraId="192AC42C" w14:textId="77777777" w:rsidR="00202FAB" w:rsidRPr="002020D8" w:rsidRDefault="00202FAB" w:rsidP="0065347C">
            <w:pPr>
              <w:jc w:val="both"/>
              <w:rPr>
                <w:rFonts w:ascii="Helvetica" w:hAnsi="Helvetica" w:cs="Helvetica"/>
              </w:rPr>
            </w:pPr>
          </w:p>
        </w:tc>
      </w:tr>
    </w:tbl>
    <w:p w14:paraId="51276748" w14:textId="77777777" w:rsidR="00B2105F" w:rsidRPr="002020D8" w:rsidRDefault="00B2105F" w:rsidP="00202FAB">
      <w:pPr>
        <w:spacing w:after="2681" w:line="240" w:lineRule="auto"/>
        <w:contextualSpacing/>
        <w:rPr>
          <w:rFonts w:ascii="Helvetica" w:hAnsi="Helvetica" w:cs="Helvetica"/>
          <w:b/>
        </w:rPr>
      </w:pPr>
    </w:p>
    <w:p w14:paraId="6FB21D14" w14:textId="0D7B2341" w:rsidR="00B2105F" w:rsidRPr="002020D8" w:rsidRDefault="00B2105F" w:rsidP="00202FAB">
      <w:pPr>
        <w:pBdr>
          <w:bottom w:val="single" w:sz="4" w:space="1" w:color="auto"/>
        </w:pBdr>
        <w:spacing w:after="2681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>Quels sont les résultats obtenus au ………20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au regard des indicateurs prévus </w:t>
      </w:r>
      <w:r w:rsidR="002B0C81" w:rsidRPr="002020D8">
        <w:rPr>
          <w:rFonts w:ascii="Helvetica" w:eastAsia="Arial" w:hAnsi="Helvetica" w:cs="Helvetica"/>
          <w:b/>
          <w:i/>
          <w:sz w:val="20"/>
        </w:rPr>
        <w:t>? (</w:t>
      </w:r>
      <w:r w:rsidR="00202FAB" w:rsidRPr="002020D8">
        <w:rPr>
          <w:rFonts w:ascii="Helvetica" w:eastAsia="Arial" w:hAnsi="Helvetica" w:cs="Helvetica"/>
          <w:b/>
          <w:i/>
          <w:sz w:val="20"/>
        </w:rPr>
        <w:t>précisez la date)</w:t>
      </w:r>
    </w:p>
    <w:p w14:paraId="1F1285FF" w14:textId="77777777" w:rsidR="00B2105F" w:rsidRPr="002020D8" w:rsidRDefault="00B2105F" w:rsidP="00B2105F">
      <w:pPr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3263"/>
      </w:tblGrid>
      <w:tr w:rsidR="00120B51" w:rsidRPr="002020D8" w14:paraId="7CFB9CAD" w14:textId="77777777" w:rsidTr="00120B51">
        <w:tc>
          <w:tcPr>
            <w:tcW w:w="3256" w:type="dxa"/>
          </w:tcPr>
          <w:p w14:paraId="24AB59AF" w14:textId="77777777" w:rsidR="00120B51" w:rsidRPr="002020D8" w:rsidRDefault="00120B51" w:rsidP="0065347C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Rappel des </w:t>
            </w: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 xml:space="preserve">objectifs </w:t>
            </w: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</w:rPr>
              <w:t>opérationnels poursuivis</w:t>
            </w:r>
          </w:p>
          <w:p w14:paraId="5C9C6471" w14:textId="77777777" w:rsidR="00120B51" w:rsidRPr="002020D8" w:rsidRDefault="00120B51" w:rsidP="0065347C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(définis dans le dossier de demande de subvention 2017</w:t>
            </w:r>
            <w:r w:rsidRPr="002020D8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6C62308" w14:textId="77777777" w:rsidR="00120B51" w:rsidRPr="002020D8" w:rsidRDefault="00120B51" w:rsidP="0065347C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Outils et indicateurs mis en place pour le suivi de l’action </w:t>
            </w:r>
          </w:p>
        </w:tc>
        <w:tc>
          <w:tcPr>
            <w:tcW w:w="3263" w:type="dxa"/>
          </w:tcPr>
          <w:p w14:paraId="2A3ADDE6" w14:textId="77777777" w:rsidR="00120B51" w:rsidRPr="002020D8" w:rsidRDefault="00120B51" w:rsidP="0065347C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Rappel des </w:t>
            </w: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 xml:space="preserve">résultats </w:t>
            </w:r>
            <w:r w:rsidRPr="002020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attendus en 2017</w:t>
            </w:r>
          </w:p>
          <w:p w14:paraId="2F5F7AED" w14:textId="77777777" w:rsidR="00120B51" w:rsidRPr="002020D8" w:rsidRDefault="00120B51" w:rsidP="0065347C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(définis dans le dossier de demande de subvention 2017</w:t>
            </w:r>
            <w:r w:rsidRPr="002020D8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</w:p>
        </w:tc>
      </w:tr>
      <w:tr w:rsidR="00120B51" w:rsidRPr="002020D8" w14:paraId="7DD6265A" w14:textId="77777777" w:rsidTr="00120B51">
        <w:tc>
          <w:tcPr>
            <w:tcW w:w="3256" w:type="dxa"/>
          </w:tcPr>
          <w:p w14:paraId="5BB69D18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</w:p>
          <w:p w14:paraId="07B5927D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5BC1870C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66B5B2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1553B71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2105F" w:rsidRPr="002020D8" w14:paraId="6431239B" w14:textId="77777777" w:rsidTr="00120B51">
        <w:trPr>
          <w:cantSplit/>
          <w:trHeight w:val="1061"/>
        </w:trPr>
        <w:tc>
          <w:tcPr>
            <w:tcW w:w="9212" w:type="dxa"/>
            <w:gridSpan w:val="3"/>
          </w:tcPr>
          <w:p w14:paraId="1B8A55C4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 xml:space="preserve">Résultats obtenus / précisons / explications </w:t>
            </w:r>
          </w:p>
          <w:p w14:paraId="2508F87A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0B51" w:rsidRPr="002020D8" w14:paraId="1FCA17C3" w14:textId="77777777" w:rsidTr="00120B51">
        <w:tc>
          <w:tcPr>
            <w:tcW w:w="3256" w:type="dxa"/>
          </w:tcPr>
          <w:p w14:paraId="4C2FCF7E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2</w:t>
            </w:r>
          </w:p>
          <w:p w14:paraId="6137FAF9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3BA4195E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6E0F1B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16463E20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2105F" w:rsidRPr="002020D8" w14:paraId="6F0169CD" w14:textId="77777777" w:rsidTr="00120B51">
        <w:trPr>
          <w:cantSplit/>
        </w:trPr>
        <w:tc>
          <w:tcPr>
            <w:tcW w:w="9212" w:type="dxa"/>
            <w:gridSpan w:val="3"/>
          </w:tcPr>
          <w:p w14:paraId="26FE47EB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Résultats obtenus/ précisons / explications</w:t>
            </w:r>
          </w:p>
          <w:p w14:paraId="0419BF11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6AC3A798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0B51" w:rsidRPr="002020D8" w14:paraId="7080D7B3" w14:textId="77777777" w:rsidTr="00120B51">
        <w:tc>
          <w:tcPr>
            <w:tcW w:w="3256" w:type="dxa"/>
          </w:tcPr>
          <w:p w14:paraId="2444D9C8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00638E53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3</w:t>
            </w:r>
          </w:p>
          <w:p w14:paraId="0657B044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11D753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607E8352" w14:textId="77777777" w:rsidR="00120B51" w:rsidRPr="002020D8" w:rsidRDefault="00120B51" w:rsidP="0065347C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2105F" w:rsidRPr="002020D8" w14:paraId="099B003D" w14:textId="77777777" w:rsidTr="00120B51">
        <w:trPr>
          <w:cantSplit/>
        </w:trPr>
        <w:tc>
          <w:tcPr>
            <w:tcW w:w="9212" w:type="dxa"/>
            <w:gridSpan w:val="3"/>
          </w:tcPr>
          <w:p w14:paraId="19DFD1FC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hAnsi="Helvetica" w:cs="Helvetica"/>
                <w:sz w:val="20"/>
                <w:szCs w:val="20"/>
              </w:rPr>
              <w:t>Résultats obtenus/ précisons / explications</w:t>
            </w:r>
          </w:p>
          <w:p w14:paraId="3A877003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78E0F728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</w:rPr>
            </w:pPr>
          </w:p>
          <w:p w14:paraId="6976B217" w14:textId="77777777" w:rsidR="00B2105F" w:rsidRPr="002020D8" w:rsidRDefault="00B2105F" w:rsidP="0065347C">
            <w:pPr>
              <w:jc w:val="both"/>
              <w:rPr>
                <w:rFonts w:ascii="Helvetica" w:hAnsi="Helvetica" w:cs="Helvetica"/>
              </w:rPr>
            </w:pPr>
          </w:p>
        </w:tc>
      </w:tr>
    </w:tbl>
    <w:p w14:paraId="2A6C317B" w14:textId="77777777" w:rsidR="00B2105F" w:rsidRPr="002020D8" w:rsidRDefault="00B2105F" w:rsidP="00B2105F">
      <w:pPr>
        <w:jc w:val="both"/>
        <w:rPr>
          <w:rFonts w:ascii="Helvetica" w:hAnsi="Helvetica" w:cs="Helvetica"/>
          <w:i/>
        </w:rPr>
      </w:pPr>
    </w:p>
    <w:p w14:paraId="13B315C0" w14:textId="343F6561" w:rsidR="00B2105F" w:rsidRPr="002020D8" w:rsidRDefault="00B2105F" w:rsidP="00202FAB">
      <w:pPr>
        <w:pBdr>
          <w:bottom w:val="single" w:sz="4" w:space="1" w:color="auto"/>
        </w:pBdr>
        <w:spacing w:after="2681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>Autres informations notamment sur ce qui sera développé d’ici fin 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Pr="002020D8">
        <w:rPr>
          <w:rFonts w:ascii="Helvetica" w:eastAsia="Arial" w:hAnsi="Helvetica" w:cs="Helvetica"/>
          <w:b/>
          <w:i/>
          <w:sz w:val="20"/>
        </w:rPr>
        <w:t xml:space="preserve">  </w:t>
      </w:r>
    </w:p>
    <w:p w14:paraId="585626F6" w14:textId="77777777" w:rsidR="00B2105F" w:rsidRPr="002020D8" w:rsidRDefault="00B2105F" w:rsidP="00B2105F">
      <w:pPr>
        <w:jc w:val="both"/>
        <w:rPr>
          <w:rFonts w:ascii="Helvetica" w:hAnsi="Helvetica" w:cs="Helvetica"/>
        </w:rPr>
      </w:pPr>
    </w:p>
    <w:p w14:paraId="7C219EC1" w14:textId="77777777" w:rsidR="00B2105F" w:rsidRPr="002020D8" w:rsidRDefault="00B2105F" w:rsidP="00B2105F">
      <w:pPr>
        <w:tabs>
          <w:tab w:val="left" w:leader="dot" w:pos="10206"/>
        </w:tabs>
        <w:ind w:left="720"/>
        <w:jc w:val="both"/>
        <w:rPr>
          <w:rFonts w:ascii="Helvetica" w:hAnsi="Helvetica" w:cs="Helvetica"/>
        </w:rPr>
      </w:pPr>
      <w:r w:rsidRPr="002020D8">
        <w:rPr>
          <w:rFonts w:ascii="Helvetica" w:hAnsi="Helvetica" w:cs="Helvetica"/>
        </w:rPr>
        <w:tab/>
      </w:r>
    </w:p>
    <w:p w14:paraId="30D447D4" w14:textId="77777777" w:rsidR="00B2105F" w:rsidRPr="002020D8" w:rsidRDefault="00B2105F" w:rsidP="00B2105F">
      <w:pPr>
        <w:tabs>
          <w:tab w:val="left" w:leader="dot" w:pos="10206"/>
        </w:tabs>
        <w:ind w:left="720"/>
        <w:jc w:val="both"/>
        <w:rPr>
          <w:rFonts w:ascii="Helvetica" w:hAnsi="Helvetica" w:cs="Helvetica"/>
        </w:rPr>
      </w:pPr>
      <w:r w:rsidRPr="002020D8">
        <w:rPr>
          <w:rFonts w:ascii="Helvetica" w:hAnsi="Helvetica" w:cs="Helvetica"/>
        </w:rPr>
        <w:tab/>
      </w:r>
    </w:p>
    <w:p w14:paraId="5AD45147" w14:textId="77777777" w:rsidR="00B2105F" w:rsidRPr="002020D8" w:rsidRDefault="00B2105F" w:rsidP="00202FAB">
      <w:pPr>
        <w:tabs>
          <w:tab w:val="center" w:pos="9224"/>
        </w:tabs>
        <w:spacing w:after="0"/>
        <w:rPr>
          <w:rFonts w:ascii="Helvetica" w:hAnsi="Helvetica" w:cs="Helvetica"/>
          <w:sz w:val="25"/>
          <w:vertAlign w:val="superscript"/>
        </w:rPr>
      </w:pPr>
    </w:p>
    <w:p w14:paraId="1E3EF2A7" w14:textId="77777777" w:rsidR="00202FAB" w:rsidRPr="002020D8" w:rsidRDefault="00202FAB" w:rsidP="00202FAB">
      <w:pPr>
        <w:tabs>
          <w:tab w:val="center" w:pos="9224"/>
        </w:tabs>
        <w:spacing w:after="0"/>
        <w:rPr>
          <w:rFonts w:ascii="Helvetica" w:hAnsi="Helvetica" w:cs="Helvetica"/>
          <w:sz w:val="25"/>
          <w:vertAlign w:val="superscript"/>
        </w:rPr>
      </w:pPr>
    </w:p>
    <w:p w14:paraId="6FEFACAF" w14:textId="77777777" w:rsidR="00202FAB" w:rsidRPr="002020D8" w:rsidRDefault="00202FAB" w:rsidP="00202FAB">
      <w:pPr>
        <w:tabs>
          <w:tab w:val="center" w:pos="9224"/>
        </w:tabs>
        <w:spacing w:after="0"/>
        <w:rPr>
          <w:rFonts w:ascii="Helvetica" w:hAnsi="Helvetica" w:cs="Helvetica"/>
          <w:sz w:val="25"/>
          <w:vertAlign w:val="superscript"/>
        </w:rPr>
      </w:pPr>
    </w:p>
    <w:p w14:paraId="58C0A25E" w14:textId="77777777" w:rsidR="002020D8" w:rsidRDefault="002020D8" w:rsidP="00CA187D">
      <w:pPr>
        <w:pBdr>
          <w:bottom w:val="single" w:sz="4" w:space="1" w:color="auto"/>
        </w:pBdr>
        <w:spacing w:after="2681" w:line="240" w:lineRule="auto"/>
        <w:ind w:left="106"/>
        <w:contextualSpacing/>
        <w:rPr>
          <w:rFonts w:ascii="Helvetica" w:eastAsia="Arial" w:hAnsi="Helvetica" w:cs="Helvetica"/>
          <w:b/>
          <w:i/>
          <w:sz w:val="20"/>
        </w:rPr>
      </w:pPr>
    </w:p>
    <w:p w14:paraId="7121E675" w14:textId="41F7A2C1" w:rsidR="00472A81" w:rsidRPr="002020D8" w:rsidRDefault="00202FAB" w:rsidP="002020D8">
      <w:pPr>
        <w:pBdr>
          <w:bottom w:val="single" w:sz="4" w:space="1" w:color="auto"/>
        </w:pBdr>
        <w:spacing w:after="2681" w:line="240" w:lineRule="auto"/>
        <w:contextualSpacing/>
        <w:rPr>
          <w:rFonts w:ascii="Helvetica" w:eastAsia="Arial" w:hAnsi="Helvetica" w:cs="Helvetica"/>
          <w:b/>
          <w:i/>
          <w:sz w:val="20"/>
        </w:rPr>
      </w:pPr>
      <w:r w:rsidRPr="002020D8">
        <w:rPr>
          <w:rFonts w:ascii="Helvetica" w:eastAsia="Arial" w:hAnsi="Helvetica" w:cs="Helvetica"/>
          <w:b/>
          <w:i/>
          <w:sz w:val="20"/>
        </w:rPr>
        <w:t xml:space="preserve">Bilan Financier </w:t>
      </w:r>
      <w:r w:rsidR="002B0C81" w:rsidRPr="002020D8">
        <w:rPr>
          <w:rFonts w:ascii="Helvetica" w:eastAsia="Arial" w:hAnsi="Helvetica" w:cs="Helvetica"/>
          <w:b/>
          <w:i/>
          <w:sz w:val="20"/>
        </w:rPr>
        <w:t>intermédiaire</w:t>
      </w:r>
      <w:r w:rsidR="00853FEF" w:rsidRPr="002020D8">
        <w:rPr>
          <w:rFonts w:ascii="Helvetica" w:eastAsia="Arial" w:hAnsi="Helvetica" w:cs="Helvetica"/>
          <w:b/>
          <w:i/>
          <w:sz w:val="20"/>
        </w:rPr>
        <w:t xml:space="preserve"> : renseigner à minima, le montant total des </w:t>
      </w:r>
      <w:r w:rsidR="002B0C81" w:rsidRPr="002020D8">
        <w:rPr>
          <w:rFonts w:ascii="Helvetica" w:eastAsia="Arial" w:hAnsi="Helvetica" w:cs="Helvetica"/>
          <w:b/>
          <w:i/>
          <w:sz w:val="20"/>
        </w:rPr>
        <w:t>dépenses</w:t>
      </w:r>
      <w:r w:rsidR="00853FEF" w:rsidRPr="002020D8">
        <w:rPr>
          <w:rFonts w:ascii="Helvetica" w:eastAsia="Arial" w:hAnsi="Helvetica" w:cs="Helvetica"/>
          <w:b/>
          <w:i/>
          <w:sz w:val="20"/>
        </w:rPr>
        <w:t xml:space="preserve"> engagées à ce jour </w:t>
      </w:r>
      <w:r w:rsidR="00120B51" w:rsidRPr="002020D8">
        <w:rPr>
          <w:rFonts w:ascii="Helvetica" w:eastAsia="Arial" w:hAnsi="Helvetica" w:cs="Helvetica"/>
          <w:b/>
          <w:i/>
          <w:sz w:val="20"/>
        </w:rPr>
        <w:t xml:space="preserve">et </w:t>
      </w:r>
      <w:r w:rsidR="002B0C81">
        <w:rPr>
          <w:rFonts w:ascii="Helvetica" w:eastAsia="Arial" w:hAnsi="Helvetica" w:cs="Helvetica"/>
          <w:b/>
          <w:i/>
          <w:sz w:val="20"/>
        </w:rPr>
        <w:t>sur 20</w:t>
      </w:r>
      <w:r w:rsidR="00F11FC5">
        <w:rPr>
          <w:rFonts w:ascii="Helvetica" w:eastAsia="Arial" w:hAnsi="Helvetica" w:cs="Helvetica"/>
          <w:b/>
          <w:i/>
          <w:sz w:val="20"/>
        </w:rPr>
        <w:t>21</w:t>
      </w:r>
      <w:r w:rsidR="002B0C81">
        <w:rPr>
          <w:rFonts w:ascii="Helvetica" w:eastAsia="Arial" w:hAnsi="Helvetica" w:cs="Helvetica"/>
          <w:b/>
          <w:i/>
          <w:sz w:val="20"/>
        </w:rPr>
        <w:t xml:space="preserve"> ainsi que les co</w:t>
      </w:r>
      <w:r w:rsidR="00853FEF" w:rsidRPr="002020D8">
        <w:rPr>
          <w:rFonts w:ascii="Helvetica" w:eastAsia="Arial" w:hAnsi="Helvetica" w:cs="Helvetica"/>
          <w:b/>
          <w:i/>
          <w:sz w:val="20"/>
        </w:rPr>
        <w:t>financement</w:t>
      </w:r>
      <w:r w:rsidR="002B0C81">
        <w:rPr>
          <w:rFonts w:ascii="Helvetica" w:eastAsia="Arial" w:hAnsi="Helvetica" w:cs="Helvetica"/>
          <w:b/>
          <w:i/>
          <w:sz w:val="20"/>
        </w:rPr>
        <w:t>s</w:t>
      </w:r>
      <w:r w:rsidR="00853FEF" w:rsidRPr="002020D8">
        <w:rPr>
          <w:rFonts w:ascii="Helvetica" w:eastAsia="Arial" w:hAnsi="Helvetica" w:cs="Helvetica"/>
          <w:b/>
          <w:i/>
          <w:sz w:val="20"/>
        </w:rPr>
        <w:t xml:space="preserve"> notifiés </w:t>
      </w:r>
    </w:p>
    <w:tbl>
      <w:tblPr>
        <w:tblStyle w:val="TableGrid"/>
        <w:tblW w:w="9421" w:type="dxa"/>
        <w:tblInd w:w="13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1653"/>
        <w:gridCol w:w="1091"/>
        <w:gridCol w:w="1349"/>
        <w:gridCol w:w="415"/>
        <w:gridCol w:w="2038"/>
        <w:gridCol w:w="1098"/>
        <w:gridCol w:w="1185"/>
        <w:gridCol w:w="592"/>
      </w:tblGrid>
      <w:tr w:rsidR="00472A81" w:rsidRPr="002020D8" w14:paraId="4BA0FB6B" w14:textId="77777777" w:rsidTr="00853FEF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0F70" w14:textId="77777777" w:rsidR="00472A81" w:rsidRPr="002020D8" w:rsidRDefault="009F0678">
            <w:pPr>
              <w:ind w:left="10"/>
              <w:jc w:val="center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CHARGES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1C1E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Prévision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A256" w14:textId="77777777" w:rsidR="00472A81" w:rsidRPr="002020D8" w:rsidRDefault="009F0678">
            <w:pPr>
              <w:ind w:left="55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Réalisation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566" w14:textId="77777777" w:rsidR="00472A81" w:rsidRPr="002020D8" w:rsidRDefault="009F0678">
            <w:pPr>
              <w:ind w:left="58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0D2" w14:textId="77777777" w:rsidR="00472A81" w:rsidRPr="002020D8" w:rsidRDefault="009F0678">
            <w:pPr>
              <w:ind w:right="1"/>
              <w:jc w:val="center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F2A" w14:textId="77777777" w:rsidR="00472A81" w:rsidRPr="002020D8" w:rsidRDefault="009F0678">
            <w:pPr>
              <w:ind w:left="63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Prévision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A73C" w14:textId="77777777" w:rsidR="00472A81" w:rsidRPr="002020D8" w:rsidRDefault="009F0678">
            <w:pPr>
              <w:ind w:left="34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Réalisation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6EA2" w14:textId="77777777" w:rsidR="00472A81" w:rsidRPr="002020D8" w:rsidRDefault="009F0678">
            <w:pPr>
              <w:ind w:left="93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%</w:t>
            </w:r>
          </w:p>
        </w:tc>
      </w:tr>
      <w:tr w:rsidR="00472A81" w:rsidRPr="002020D8" w14:paraId="08E9B1C3" w14:textId="77777777">
        <w:trPr>
          <w:trHeight w:val="181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DA050B" w14:textId="77777777" w:rsidR="00472A81" w:rsidRPr="002020D8" w:rsidRDefault="009F0678">
            <w:pPr>
              <w:ind w:left="532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Charges directes affectées à l'action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3C007AA5" w14:textId="77777777" w:rsidR="00472A81" w:rsidRPr="002020D8" w:rsidRDefault="009F0678">
            <w:pPr>
              <w:ind w:left="58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5"/>
              </w:rPr>
              <w:t>Ressources directes affectées à l'action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6DEB5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76B1C53" w14:textId="77777777" w:rsidTr="00853FEF">
        <w:trPr>
          <w:trHeight w:val="23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3AD1" w14:textId="77777777" w:rsidR="00472A81" w:rsidRPr="002020D8" w:rsidRDefault="009F0678">
            <w:pPr>
              <w:ind w:left="8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60 : Achat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783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A04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63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8435" w14:textId="77777777" w:rsidR="00472A81" w:rsidRPr="002020D8" w:rsidRDefault="009F0678">
            <w:pPr>
              <w:ind w:left="4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70  - Vente de marchandises,  produits finis, prestations de  services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B1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743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28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1589720" w14:textId="77777777" w:rsidTr="00853FEF">
        <w:trPr>
          <w:trHeight w:val="24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2BD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Prestations de services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A42F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696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57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9F3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8E3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65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40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E15B89B" w14:textId="77777777" w:rsidTr="00853FEF">
        <w:trPr>
          <w:trHeight w:val="32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B85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Achats matières et  fournitures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F70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F88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088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8A80" w14:textId="77777777" w:rsidR="00472A81" w:rsidRPr="002020D8" w:rsidRDefault="009F0678">
            <w:pPr>
              <w:ind w:left="49" w:right="34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 xml:space="preserve">74- Subventions  </w:t>
            </w:r>
            <w:r w:rsidRPr="002020D8">
              <w:rPr>
                <w:rFonts w:ascii="Helvetica" w:eastAsia="Arial" w:hAnsi="Helvetica" w:cs="Helvetica"/>
                <w:b/>
                <w:sz w:val="13"/>
                <w:vertAlign w:val="subscript"/>
              </w:rPr>
              <w:t xml:space="preserve">2 </w:t>
            </w: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d'exploitation</w:t>
            </w:r>
            <w:r w:rsidRPr="002020D8">
              <w:rPr>
                <w:rFonts w:ascii="Helvetica" w:eastAsia="Arial" w:hAnsi="Helvetica" w:cs="Helvetica"/>
                <w:sz w:val="13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75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2" w:space="0" w:color="ED7D31" w:themeColor="accent2"/>
              <w:right w:val="single" w:sz="4" w:space="0" w:color="000000"/>
            </w:tcBorders>
          </w:tcPr>
          <w:p w14:paraId="1953B9A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DB3E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0F0F15DF" w14:textId="77777777" w:rsidTr="00853FEF">
        <w:trPr>
          <w:trHeight w:val="31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F67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Autres fournitures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FE3E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29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0C7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98F" w14:textId="77777777" w:rsidR="00472A81" w:rsidRPr="002020D8" w:rsidRDefault="009F0678">
            <w:pPr>
              <w:ind w:left="4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Etat : préciser le(s) ministère(s)  sollicité(s)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00AAA72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DDADFA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  <w:vAlign w:val="center"/>
          </w:tcPr>
          <w:p w14:paraId="40C2DFC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E50752C" w14:textId="77777777" w:rsidTr="00853FEF">
        <w:trPr>
          <w:trHeight w:val="20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585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61 - Services extérieurs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148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B9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F61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AAC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60D05C2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6CEF3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52219B5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0088B50D" w14:textId="77777777" w:rsidTr="00853FEF">
        <w:trPr>
          <w:trHeight w:val="55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7C4" w14:textId="77777777" w:rsidR="00472A81" w:rsidRPr="002020D8" w:rsidRDefault="009F0678">
            <w:pPr>
              <w:ind w:left="68" w:right="158"/>
              <w:rPr>
                <w:rFonts w:ascii="Helvetica" w:hAnsi="Helvetica" w:cs="Helvetica"/>
              </w:rPr>
            </w:pPr>
            <w:r w:rsidRPr="002020D8">
              <w:rPr>
                <w:rFonts w:ascii="Helvetica" w:hAnsi="Helvetica" w:cs="Helvetica"/>
                <w:sz w:val="13"/>
              </w:rPr>
              <w:t>Locations immobilières et mobilières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A91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E7A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45B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32DF" w14:textId="77777777" w:rsidR="00472A81" w:rsidRPr="002020D8" w:rsidRDefault="009F0678">
            <w:pPr>
              <w:spacing w:after="26"/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  <w:p w14:paraId="01378F39" w14:textId="77777777" w:rsidR="00472A81" w:rsidRPr="002020D8" w:rsidRDefault="009F0678">
            <w:pPr>
              <w:spacing w:after="4"/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  <w:p w14:paraId="4B7E3B13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44AD18A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F9882C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58DF107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A5DC616" w14:textId="77777777" w:rsidTr="00853FEF">
        <w:trPr>
          <w:trHeight w:val="19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031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Entretien et réparation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D1AF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94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C1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9255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Région(s) 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6AF7A34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93F401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  <w:vAlign w:val="center"/>
          </w:tcPr>
          <w:p w14:paraId="4A8BA5A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13982491" w14:textId="77777777" w:rsidTr="00853FEF">
        <w:trPr>
          <w:trHeight w:val="179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777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Assurance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C22B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F7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1BE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D46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  <w:vAlign w:val="center"/>
          </w:tcPr>
          <w:p w14:paraId="1D8E36B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3D4B08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418482B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46F6562F" w14:textId="77777777" w:rsidTr="00853FEF">
        <w:trPr>
          <w:trHeight w:val="19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FFA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Documentation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8798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89AA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87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BEA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Département(s) 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122B62B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576137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3DD59D0A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281D03F2" w14:textId="77777777" w:rsidTr="00853FEF">
        <w:trPr>
          <w:trHeight w:val="209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2D6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Divers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5CD0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EC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9D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8842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CF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85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D69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B93DE91" w14:textId="77777777" w:rsidTr="00853FEF">
        <w:trPr>
          <w:trHeight w:val="31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161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62 - </w:t>
            </w:r>
            <w:r w:rsidR="00CF24C1">
              <w:rPr>
                <w:rFonts w:ascii="Helvetica" w:eastAsia="Arial" w:hAnsi="Helvetica" w:cs="Helvetica"/>
                <w:b/>
                <w:color w:val="00007F"/>
                <w:sz w:val="13"/>
              </w:rPr>
              <w:t>A</w:t>
            </w: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>utres services  extérieurs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E9B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50A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EEC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9DC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Intercommunalité(s) : EPCI</w:t>
            </w:r>
            <w:r w:rsidRPr="002020D8">
              <w:rPr>
                <w:rFonts w:ascii="Helvetica" w:eastAsia="Arial" w:hAnsi="Helvetica" w:cs="Helvetica"/>
                <w:sz w:val="13"/>
                <w:vertAlign w:val="superscript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54F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2E8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41B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1524807" w14:textId="77777777" w:rsidTr="00853FEF">
        <w:trPr>
          <w:trHeight w:val="46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484" w14:textId="77777777" w:rsidR="00472A81" w:rsidRPr="002020D8" w:rsidRDefault="009F0678">
            <w:pPr>
              <w:ind w:left="61" w:right="13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Rémunérations  intermédiaires et  honoraire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1EE6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3A5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A5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BDE8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707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2" w:space="0" w:color="ED7D31" w:themeColor="accent2"/>
              <w:right w:val="single" w:sz="4" w:space="0" w:color="000000"/>
            </w:tcBorders>
          </w:tcPr>
          <w:p w14:paraId="1E02FA9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AB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155D3F7D" w14:textId="77777777" w:rsidTr="00853FEF">
        <w:trPr>
          <w:trHeight w:val="20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431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Publicité, publication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A8DD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F0B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77F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1085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Commune(s) 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343BB27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139FAF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  <w:vAlign w:val="center"/>
          </w:tcPr>
          <w:p w14:paraId="585D7BA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591272BA" w14:textId="77777777" w:rsidTr="00853FEF">
        <w:trPr>
          <w:trHeight w:val="21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4A05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Déplacements, missions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0B7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009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47BE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85A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-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  <w:vAlign w:val="center"/>
          </w:tcPr>
          <w:p w14:paraId="728AE6E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5C9F0F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3F2DBF5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0CB17750" w14:textId="77777777" w:rsidTr="00853FEF">
        <w:trPr>
          <w:trHeight w:val="31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8A8" w14:textId="77777777" w:rsidR="00472A81" w:rsidRPr="002020D8" w:rsidRDefault="009F0678">
            <w:pPr>
              <w:ind w:left="61" w:right="28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Services bancaires,  autres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BC4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D3A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2D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A40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Organismes sociaux (détailler) 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4DFA24A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5D585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6811C4A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74BD06ED" w14:textId="77777777" w:rsidTr="00853FEF">
        <w:trPr>
          <w:trHeight w:val="20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03A" w14:textId="77777777" w:rsidR="00472A81" w:rsidRPr="002020D8" w:rsidRDefault="00CF24C1">
            <w:pPr>
              <w:ind w:left="61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Helvetica"/>
                <w:b/>
                <w:color w:val="00007F"/>
                <w:sz w:val="13"/>
              </w:rPr>
              <w:t>63 - I</w:t>
            </w:r>
            <w:r w:rsidR="009F0678"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>mpôts et  taxes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255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8B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6A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7A6" w14:textId="77777777" w:rsidR="00472A81" w:rsidRPr="002020D8" w:rsidRDefault="009F0678">
            <w:pPr>
              <w:ind w:left="3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4E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12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16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1D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796586E4" w14:textId="77777777" w:rsidTr="00853FEF">
        <w:trPr>
          <w:trHeight w:val="3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96D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hAnsi="Helvetica" w:cs="Helvetica"/>
                <w:sz w:val="13"/>
              </w:rPr>
              <w:t xml:space="preserve">Impôts et taxes sur  rémunération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0A7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08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5A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DC42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Fonds européens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4B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116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E6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44C43C51" w14:textId="77777777" w:rsidTr="00853FEF">
        <w:trPr>
          <w:trHeight w:val="20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D43C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Autres impôts et taxes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E1EE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30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15A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ED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EC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F30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82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5E7110DA" w14:textId="77777777" w:rsidTr="00853FEF">
        <w:trPr>
          <w:trHeight w:val="46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D4F4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64- Charges de  personnels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7333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E3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98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8C8" w14:textId="77777777" w:rsidR="00472A81" w:rsidRPr="002020D8" w:rsidRDefault="009F0678">
            <w:pPr>
              <w:ind w:left="4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L'agence de services et de paiement (ex-CNASEA -emplois aidés)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E7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E7D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75E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4F8E801" w14:textId="77777777" w:rsidTr="00853FEF">
        <w:trPr>
          <w:trHeight w:val="3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6C6A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Rémunération des personnels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E397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03D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C0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6D52D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Autres établissements publics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52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D65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AE2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495BB373" w14:textId="77777777" w:rsidTr="00853FEF">
        <w:trPr>
          <w:trHeight w:val="19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6679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Charges sociales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052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D8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D68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0E39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Aides privées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35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93BA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0A9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4F46141D" w14:textId="77777777" w:rsidTr="00853FEF">
        <w:trPr>
          <w:trHeight w:val="30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621" w14:textId="77777777" w:rsidR="00472A81" w:rsidRPr="002020D8" w:rsidRDefault="009F0678">
            <w:pPr>
              <w:ind w:left="61" w:right="512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 xml:space="preserve">Autres charges de personne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AA5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330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47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58D" w14:textId="77777777" w:rsidR="00472A81" w:rsidRPr="002020D8" w:rsidRDefault="009F0678">
            <w:pPr>
              <w:ind w:left="49" w:right="50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75 - Autres produits  de gestion courante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AC6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74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19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AF3761B" w14:textId="77777777" w:rsidTr="00853FEF">
        <w:trPr>
          <w:trHeight w:val="309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8E5A" w14:textId="77777777" w:rsidR="00472A81" w:rsidRPr="002020D8" w:rsidRDefault="009F0678">
            <w:pPr>
              <w:ind w:left="89" w:right="176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65- Autres charges de gestion courante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929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BB4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CC5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C926" w14:textId="77777777" w:rsidR="00472A81" w:rsidRPr="002020D8" w:rsidRDefault="009F0678">
            <w:pPr>
              <w:ind w:left="4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sz w:val="13"/>
              </w:rPr>
              <w:t>Dont cotisations, dons manuels  ou legs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DF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C90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AA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59B4C2FE" w14:textId="77777777" w:rsidTr="00853FEF">
        <w:trPr>
          <w:trHeight w:val="19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9AF" w14:textId="77777777" w:rsidR="00472A81" w:rsidRPr="002020D8" w:rsidRDefault="009F0678">
            <w:pPr>
              <w:ind w:left="89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66- Charges financières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A2E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B4C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2E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626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>76 - Produits financiers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B36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2B5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B8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2990D5F4" w14:textId="77777777" w:rsidTr="00853FEF">
        <w:trPr>
          <w:trHeight w:val="31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DC8" w14:textId="77777777" w:rsidR="00472A81" w:rsidRPr="002020D8" w:rsidRDefault="00CF24C1">
            <w:pPr>
              <w:ind w:left="89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Helvetica"/>
                <w:b/>
                <w:color w:val="000080"/>
                <w:sz w:val="13"/>
              </w:rPr>
              <w:t>67- C</w:t>
            </w:r>
            <w:r w:rsidR="009F0678"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harges  exceptionnelles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4D87" w14:textId="77777777" w:rsidR="00472A81" w:rsidRPr="002020D8" w:rsidRDefault="00472A81">
            <w:pPr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EC8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25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3C0C" w14:textId="77777777" w:rsidR="00472A81" w:rsidRPr="002020D8" w:rsidRDefault="009F0678">
            <w:pPr>
              <w:ind w:left="23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77- Produits exceptionnels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6A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CE6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A1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708FCB9E" w14:textId="77777777" w:rsidTr="00853FEF">
        <w:trPr>
          <w:trHeight w:val="37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B12" w14:textId="77777777" w:rsidR="00472A81" w:rsidRPr="002020D8" w:rsidRDefault="009F0678">
            <w:pPr>
              <w:spacing w:line="260" w:lineRule="auto"/>
              <w:ind w:left="90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68 - </w:t>
            </w: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 xml:space="preserve"> Dotation aux</w:t>
            </w: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 </w:t>
            </w:r>
            <w:r w:rsidRPr="002020D8">
              <w:rPr>
                <w:rFonts w:ascii="Helvetica" w:eastAsia="Arial" w:hAnsi="Helvetica" w:cs="Helvetica"/>
                <w:b/>
                <w:color w:val="000080"/>
                <w:sz w:val="13"/>
              </w:rPr>
              <w:t>amortissements</w:t>
            </w:r>
          </w:p>
          <w:p w14:paraId="4A517BAD" w14:textId="77777777" w:rsidR="00472A81" w:rsidRPr="002020D8" w:rsidRDefault="009F0678">
            <w:pPr>
              <w:ind w:right="6"/>
              <w:jc w:val="right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3"/>
              </w:rPr>
              <w:t>Charges indirect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28965" w14:textId="77777777" w:rsidR="00472A81" w:rsidRPr="002020D8" w:rsidRDefault="009F0678">
            <w:pPr>
              <w:ind w:left="-15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3"/>
              </w:rPr>
              <w:t>es affectées à l'a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DB09A" w14:textId="77777777" w:rsidR="00472A81" w:rsidRPr="002020D8" w:rsidRDefault="002B0C81">
            <w:pPr>
              <w:ind w:left="-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sz w:val="13"/>
              </w:rPr>
              <w:t>cation</w:t>
            </w:r>
            <w:r w:rsidR="009F0678" w:rsidRPr="002020D8">
              <w:rPr>
                <w:rFonts w:ascii="Helvetica" w:eastAsia="Arial" w:hAnsi="Helvetica" w:cs="Helvetica"/>
                <w:b/>
                <w:sz w:val="13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D4E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6D5D" w14:textId="77777777" w:rsidR="00472A81" w:rsidRPr="002020D8" w:rsidRDefault="009F0678">
            <w:pPr>
              <w:ind w:left="2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80"/>
                <w:sz w:val="12"/>
              </w:rPr>
              <w:t xml:space="preserve">78 – Reports </w:t>
            </w:r>
            <w:r w:rsidRPr="002020D8">
              <w:rPr>
                <w:rFonts w:ascii="Helvetica" w:eastAsia="Arial" w:hAnsi="Helvetica" w:cs="Helvetica"/>
                <w:sz w:val="12"/>
              </w:rPr>
              <w:t>ressources non</w:t>
            </w:r>
            <w:r w:rsidRPr="002020D8">
              <w:rPr>
                <w:rFonts w:ascii="Helvetica" w:eastAsia="Arial" w:hAnsi="Helvetica" w:cs="Helvetica"/>
                <w:b/>
                <w:color w:val="000080"/>
                <w:sz w:val="12"/>
              </w:rPr>
              <w:t xml:space="preserve"> </w:t>
            </w:r>
            <w:r w:rsidRPr="002020D8">
              <w:rPr>
                <w:rFonts w:ascii="Helvetica" w:eastAsia="Arial" w:hAnsi="Helvetica" w:cs="Helvetica"/>
                <w:sz w:val="12"/>
              </w:rPr>
              <w:t>utilisées d'opérations antérieures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756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555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EF0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3C9EA53" w14:textId="77777777">
        <w:trPr>
          <w:trHeight w:val="90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835D0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43C97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55A6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30050FDB" w14:textId="77777777" w:rsidTr="00853FEF">
        <w:trPr>
          <w:trHeight w:val="30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41E0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>Charges fixes de  fonctionnement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96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E5C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D89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68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511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BB7A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A0A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09593813" w14:textId="77777777" w:rsidTr="00853FEF">
        <w:trPr>
          <w:trHeight w:val="20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F74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 xml:space="preserve">Frais financiers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D62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41E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1FD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694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11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06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2C88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17E27FAB" w14:textId="77777777" w:rsidTr="00853FEF">
        <w:trPr>
          <w:trHeight w:val="18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C23" w14:textId="77777777" w:rsidR="00472A81" w:rsidRPr="002020D8" w:rsidRDefault="009F0678">
            <w:pPr>
              <w:ind w:left="61"/>
              <w:rPr>
                <w:rFonts w:ascii="Helvetica" w:hAnsi="Helvetica" w:cs="Helvetica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13"/>
              </w:rPr>
              <w:t>Autres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D23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ED7D31" w:themeColor="accent2"/>
              <w:right w:val="single" w:sz="4" w:space="0" w:color="000000"/>
            </w:tcBorders>
          </w:tcPr>
          <w:p w14:paraId="5948FA0F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330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3E4D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F19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94BB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AD2" w14:textId="77777777" w:rsidR="00472A81" w:rsidRPr="002020D8" w:rsidRDefault="00472A81">
            <w:pPr>
              <w:rPr>
                <w:rFonts w:ascii="Helvetica" w:hAnsi="Helvetica" w:cs="Helvetica"/>
              </w:rPr>
            </w:pPr>
          </w:p>
        </w:tc>
      </w:tr>
      <w:tr w:rsidR="00472A81" w:rsidRPr="002020D8" w14:paraId="666867AB" w14:textId="77777777" w:rsidTr="00853FEF">
        <w:trPr>
          <w:trHeight w:val="169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93D1" w14:textId="77777777" w:rsidR="00472A81" w:rsidRPr="002020D8" w:rsidRDefault="009F0678">
            <w:pPr>
              <w:ind w:left="61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eastAsia="Arial" w:hAnsi="Helvetica" w:cs="Helvetica"/>
                <w:b/>
                <w:sz w:val="20"/>
                <w:szCs w:val="20"/>
              </w:rPr>
              <w:t>Total des charges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 w:themeColor="accent2"/>
            </w:tcBorders>
          </w:tcPr>
          <w:p w14:paraId="665BAAD1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B4F15C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12" w:space="0" w:color="ED7D31" w:themeColor="accent2"/>
              <w:bottom w:val="single" w:sz="4" w:space="0" w:color="000000"/>
              <w:right w:val="single" w:sz="4" w:space="0" w:color="000000"/>
            </w:tcBorders>
          </w:tcPr>
          <w:p w14:paraId="699C43AA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A85" w14:textId="77777777" w:rsidR="00472A81" w:rsidRPr="002020D8" w:rsidRDefault="009F0678">
            <w:pPr>
              <w:ind w:left="21"/>
              <w:rPr>
                <w:rFonts w:ascii="Helvetica" w:hAnsi="Helvetica" w:cs="Helvetica"/>
                <w:sz w:val="20"/>
                <w:szCs w:val="20"/>
              </w:rPr>
            </w:pPr>
            <w:r w:rsidRPr="002020D8">
              <w:rPr>
                <w:rFonts w:ascii="Helvetica" w:eastAsia="Arial" w:hAnsi="Helvetica" w:cs="Helvetica"/>
                <w:b/>
                <w:color w:val="00007F"/>
                <w:sz w:val="20"/>
                <w:szCs w:val="20"/>
              </w:rPr>
              <w:t>Total des 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A29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96D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F0A" w14:textId="77777777" w:rsidR="00472A81" w:rsidRPr="002020D8" w:rsidRDefault="00472A8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E5E00AF" w14:textId="77777777" w:rsidR="00472A81" w:rsidRPr="002020D8" w:rsidRDefault="00472A81" w:rsidP="002020D8">
      <w:pPr>
        <w:spacing w:after="89"/>
        <w:rPr>
          <w:rFonts w:ascii="Helvetica" w:hAnsi="Helvetica" w:cs="Helvetica"/>
          <w:sz w:val="18"/>
          <w:szCs w:val="18"/>
        </w:rPr>
      </w:pPr>
    </w:p>
    <w:p w14:paraId="2AAF4DC7" w14:textId="77777777" w:rsidR="00F11FC5" w:rsidRDefault="00F11FC5" w:rsidP="002B0C81">
      <w:pPr>
        <w:spacing w:after="0" w:line="444" w:lineRule="auto"/>
        <w:ind w:left="-142" w:right="1194"/>
        <w:jc w:val="both"/>
        <w:rPr>
          <w:rFonts w:ascii="Helvetica" w:eastAsia="Arial" w:hAnsi="Helvetica" w:cs="Helvetica"/>
          <w:sz w:val="18"/>
          <w:szCs w:val="18"/>
        </w:rPr>
      </w:pPr>
    </w:p>
    <w:p w14:paraId="2E5B0045" w14:textId="77777777" w:rsidR="00F11FC5" w:rsidRDefault="00F11FC5" w:rsidP="002B0C81">
      <w:pPr>
        <w:spacing w:after="0" w:line="444" w:lineRule="auto"/>
        <w:ind w:left="-142" w:right="1194"/>
        <w:jc w:val="both"/>
        <w:rPr>
          <w:rFonts w:ascii="Helvetica" w:eastAsia="Arial" w:hAnsi="Helvetica" w:cs="Helvetica"/>
          <w:sz w:val="18"/>
          <w:szCs w:val="18"/>
        </w:rPr>
      </w:pPr>
    </w:p>
    <w:p w14:paraId="77C1CADD" w14:textId="77777777" w:rsidR="00F11FC5" w:rsidRDefault="00F11FC5" w:rsidP="002B0C81">
      <w:pPr>
        <w:spacing w:after="0" w:line="444" w:lineRule="auto"/>
        <w:ind w:left="-142" w:right="1194"/>
        <w:jc w:val="both"/>
        <w:rPr>
          <w:rFonts w:ascii="Helvetica" w:eastAsia="Arial" w:hAnsi="Helvetica" w:cs="Helvetica"/>
          <w:sz w:val="18"/>
          <w:szCs w:val="18"/>
        </w:rPr>
      </w:pPr>
    </w:p>
    <w:p w14:paraId="23058881" w14:textId="77777777" w:rsidR="00F11FC5" w:rsidRDefault="00F11FC5" w:rsidP="002B0C81">
      <w:pPr>
        <w:spacing w:after="0" w:line="444" w:lineRule="auto"/>
        <w:ind w:left="-142" w:right="1194"/>
        <w:jc w:val="both"/>
        <w:rPr>
          <w:rFonts w:ascii="Helvetica" w:eastAsia="Arial" w:hAnsi="Helvetica" w:cs="Helvetica"/>
          <w:sz w:val="18"/>
          <w:szCs w:val="18"/>
        </w:rPr>
      </w:pPr>
    </w:p>
    <w:p w14:paraId="456A173B" w14:textId="77777777" w:rsidR="00F11FC5" w:rsidRDefault="00F11FC5" w:rsidP="002B0C81">
      <w:pPr>
        <w:spacing w:after="0" w:line="444" w:lineRule="auto"/>
        <w:ind w:left="-142" w:right="1194"/>
        <w:jc w:val="both"/>
        <w:rPr>
          <w:rFonts w:ascii="Helvetica" w:eastAsia="Arial" w:hAnsi="Helvetica" w:cs="Helvetica"/>
          <w:sz w:val="18"/>
          <w:szCs w:val="18"/>
        </w:rPr>
      </w:pPr>
    </w:p>
    <w:p w14:paraId="074D1331" w14:textId="26527BF4" w:rsidR="00CA187D" w:rsidRPr="002020D8" w:rsidRDefault="009F0678" w:rsidP="002B0C81">
      <w:pPr>
        <w:spacing w:after="0" w:line="444" w:lineRule="auto"/>
        <w:ind w:left="-142" w:right="1194"/>
        <w:jc w:val="both"/>
        <w:rPr>
          <w:rFonts w:ascii="Helvetica" w:hAnsi="Helvetica" w:cs="Helvetica"/>
          <w:sz w:val="18"/>
          <w:szCs w:val="18"/>
        </w:rPr>
      </w:pPr>
      <w:r w:rsidRPr="002020D8">
        <w:rPr>
          <w:rFonts w:ascii="Helvetica" w:eastAsia="Arial" w:hAnsi="Helvetica" w:cs="Helvetica"/>
          <w:sz w:val="18"/>
          <w:szCs w:val="18"/>
        </w:rPr>
        <w:t xml:space="preserve">Je soussigné(e), (nom et prénom)   ....................................................................................... représentant(e) légal(e) de l'association ..............................................................................certifie </w:t>
      </w:r>
      <w:r w:rsidR="00853FEF" w:rsidRPr="002020D8">
        <w:rPr>
          <w:rFonts w:ascii="Helvetica" w:eastAsia="Arial" w:hAnsi="Helvetica" w:cs="Helvetica"/>
          <w:sz w:val="18"/>
          <w:szCs w:val="18"/>
        </w:rPr>
        <w:t xml:space="preserve">sincères </w:t>
      </w:r>
      <w:r w:rsidRPr="002020D8">
        <w:rPr>
          <w:rFonts w:ascii="Helvetica" w:eastAsia="Arial" w:hAnsi="Helvetica" w:cs="Helvetica"/>
          <w:sz w:val="18"/>
          <w:szCs w:val="18"/>
        </w:rPr>
        <w:t xml:space="preserve">les informations du présent compte rendu. </w:t>
      </w:r>
    </w:p>
    <w:p w14:paraId="32E5FB92" w14:textId="77777777" w:rsidR="002020D8" w:rsidRDefault="002020D8" w:rsidP="002020D8">
      <w:pPr>
        <w:spacing w:after="0" w:line="273" w:lineRule="auto"/>
        <w:ind w:left="466" w:right="1194" w:hanging="10"/>
        <w:jc w:val="both"/>
        <w:rPr>
          <w:rFonts w:ascii="Helvetica" w:eastAsia="Arial" w:hAnsi="Helvetica" w:cs="Helvetica"/>
          <w:sz w:val="18"/>
          <w:szCs w:val="18"/>
        </w:rPr>
      </w:pPr>
    </w:p>
    <w:p w14:paraId="3BF0CF6E" w14:textId="77777777" w:rsidR="00472A81" w:rsidRPr="002020D8" w:rsidRDefault="009F0678" w:rsidP="002020D8">
      <w:pPr>
        <w:spacing w:after="0" w:line="273" w:lineRule="auto"/>
        <w:ind w:left="466" w:right="1194" w:hanging="10"/>
        <w:jc w:val="both"/>
        <w:rPr>
          <w:rFonts w:ascii="Helvetica" w:hAnsi="Helvetica" w:cs="Helvetica"/>
          <w:sz w:val="18"/>
          <w:szCs w:val="18"/>
        </w:rPr>
      </w:pPr>
      <w:r w:rsidRPr="002020D8">
        <w:rPr>
          <w:rFonts w:ascii="Helvetica" w:eastAsia="Arial" w:hAnsi="Helvetica" w:cs="Helvetica"/>
          <w:sz w:val="18"/>
          <w:szCs w:val="18"/>
        </w:rPr>
        <w:t>Fait le :    .........................................      à ................................................................................</w:t>
      </w:r>
    </w:p>
    <w:p w14:paraId="20527C10" w14:textId="77777777" w:rsidR="002020D8" w:rsidRPr="002020D8" w:rsidRDefault="009F0678" w:rsidP="002020D8">
      <w:pPr>
        <w:spacing w:after="0"/>
        <w:ind w:left="1775"/>
        <w:jc w:val="center"/>
        <w:rPr>
          <w:rFonts w:ascii="Helvetica" w:hAnsi="Helvetica" w:cs="Helvetica"/>
          <w:sz w:val="18"/>
          <w:szCs w:val="18"/>
        </w:rPr>
      </w:pPr>
      <w:r w:rsidRPr="002020D8">
        <w:rPr>
          <w:rFonts w:ascii="Helvetica" w:eastAsia="Arial" w:hAnsi="Helvetica" w:cs="Helvetica"/>
          <w:sz w:val="18"/>
          <w:szCs w:val="18"/>
        </w:rPr>
        <w:t>Signature</w:t>
      </w:r>
    </w:p>
    <w:sectPr w:rsidR="002020D8" w:rsidRPr="002020D8">
      <w:headerReference w:type="default" r:id="rId8"/>
      <w:footerReference w:type="default" r:id="rId9"/>
      <w:pgSz w:w="12240" w:h="15840"/>
      <w:pgMar w:top="564" w:right="340" w:bottom="30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FEB1" w14:textId="77777777" w:rsidR="00E1555C" w:rsidRDefault="00E1555C" w:rsidP="00120B51">
      <w:pPr>
        <w:spacing w:after="0" w:line="240" w:lineRule="auto"/>
      </w:pPr>
      <w:r>
        <w:separator/>
      </w:r>
    </w:p>
  </w:endnote>
  <w:endnote w:type="continuationSeparator" w:id="0">
    <w:p w14:paraId="70065E69" w14:textId="77777777" w:rsidR="00E1555C" w:rsidRDefault="00E1555C" w:rsidP="0012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499143"/>
      <w:docPartObj>
        <w:docPartGallery w:val="Page Numbers (Bottom of Page)"/>
        <w:docPartUnique/>
      </w:docPartObj>
    </w:sdtPr>
    <w:sdtEndPr/>
    <w:sdtContent>
      <w:p w14:paraId="3796CE8E" w14:textId="77777777" w:rsidR="00120B51" w:rsidRDefault="00120B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C1">
          <w:rPr>
            <w:noProof/>
          </w:rPr>
          <w:t>5</w:t>
        </w:r>
        <w:r>
          <w:fldChar w:fldCharType="end"/>
        </w:r>
      </w:p>
    </w:sdtContent>
  </w:sdt>
  <w:p w14:paraId="2F7EE1D9" w14:textId="77777777" w:rsidR="00120B51" w:rsidRDefault="00120B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AFDB" w14:textId="77777777" w:rsidR="00E1555C" w:rsidRDefault="00E1555C" w:rsidP="00120B51">
      <w:pPr>
        <w:spacing w:after="0" w:line="240" w:lineRule="auto"/>
      </w:pPr>
      <w:r>
        <w:separator/>
      </w:r>
    </w:p>
  </w:footnote>
  <w:footnote w:type="continuationSeparator" w:id="0">
    <w:p w14:paraId="24493202" w14:textId="77777777" w:rsidR="00E1555C" w:rsidRDefault="00E1555C" w:rsidP="0012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D9E4" w14:textId="27325AAD" w:rsidR="002020D8" w:rsidRDefault="00F11FC5">
    <w:pPr>
      <w:pStyle w:val="En-tte"/>
    </w:pPr>
    <w:r>
      <w:rPr>
        <w:noProof/>
      </w:rPr>
      <w:drawing>
        <wp:inline distT="0" distB="0" distL="0" distR="0" wp14:anchorId="51CD79A9" wp14:editId="52C127ED">
          <wp:extent cx="5760720" cy="628650"/>
          <wp:effectExtent l="0" t="0" r="0" b="0"/>
          <wp:docPr id="2" name="Image 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" t="6546" r="1329" b="1309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DCA"/>
    <w:multiLevelType w:val="hybridMultilevel"/>
    <w:tmpl w:val="0694B56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562AE7"/>
    <w:multiLevelType w:val="hybridMultilevel"/>
    <w:tmpl w:val="293C49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7026"/>
    <w:multiLevelType w:val="hybridMultilevel"/>
    <w:tmpl w:val="835498EA"/>
    <w:lvl w:ilvl="0" w:tplc="B928A84E">
      <w:start w:val="1"/>
      <w:numFmt w:val="decimal"/>
      <w:lvlText w:val="%1.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ED95C">
      <w:start w:val="1"/>
      <w:numFmt w:val="lowerLetter"/>
      <w:lvlText w:val="%2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CB1F8">
      <w:start w:val="1"/>
      <w:numFmt w:val="lowerRoman"/>
      <w:lvlText w:val="%3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294C0">
      <w:start w:val="1"/>
      <w:numFmt w:val="decimal"/>
      <w:lvlText w:val="%4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2A3E4">
      <w:start w:val="1"/>
      <w:numFmt w:val="lowerLetter"/>
      <w:lvlText w:val="%5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63F58">
      <w:start w:val="1"/>
      <w:numFmt w:val="lowerRoman"/>
      <w:lvlText w:val="%6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20D2A">
      <w:start w:val="1"/>
      <w:numFmt w:val="decimal"/>
      <w:lvlText w:val="%7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C3092">
      <w:start w:val="1"/>
      <w:numFmt w:val="lowerLetter"/>
      <w:lvlText w:val="%8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22096">
      <w:start w:val="1"/>
      <w:numFmt w:val="lowerRoman"/>
      <w:lvlText w:val="%9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5"/>
    <w:rsid w:val="00120B51"/>
    <w:rsid w:val="002020D8"/>
    <w:rsid w:val="00202FAB"/>
    <w:rsid w:val="00207732"/>
    <w:rsid w:val="002B0C81"/>
    <w:rsid w:val="002B3744"/>
    <w:rsid w:val="00472A81"/>
    <w:rsid w:val="00754361"/>
    <w:rsid w:val="00853FEF"/>
    <w:rsid w:val="009F0678"/>
    <w:rsid w:val="00B2105F"/>
    <w:rsid w:val="00CA187D"/>
    <w:rsid w:val="00CF24C1"/>
    <w:rsid w:val="00E1555C"/>
    <w:rsid w:val="00F11FC5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9568"/>
  <w15:docId w15:val="{0D94E762-9FD8-4AFF-9394-CB1C390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9"/>
      <w:ind w:left="3575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210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FEF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B5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2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B51"/>
    <w:rPr>
      <w:rFonts w:ascii="Calibri" w:eastAsia="Calibri" w:hAnsi="Calibri" w:cs="Calibri"/>
      <w:color w:val="000000"/>
    </w:rPr>
  </w:style>
  <w:style w:type="paragraph" w:styleId="Titre">
    <w:name w:val="Title"/>
    <w:basedOn w:val="Normal"/>
    <w:link w:val="TitreCar"/>
    <w:qFormat/>
    <w:rsid w:val="002020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itreCar">
    <w:name w:val="Titre Car"/>
    <w:basedOn w:val="Policepardfaut"/>
    <w:link w:val="Titre"/>
    <w:rsid w:val="002020D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intgermainbouclesdeseine.fr/fileadmin/ccbs/MEDIA/POLITIQUE_VILLE/Appel_a_projets/Bilan_cerfa_n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compte rendu financier mars 2011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compte rendu financier mars 2011</dc:title>
  <dc:subject>demat_yeb</dc:subject>
  <dc:creator>Catherine TERNON</dc:creator>
  <cp:keywords>demat_yeb</cp:keywords>
  <cp:lastModifiedBy>Patricia RAMAUT</cp:lastModifiedBy>
  <cp:revision>2</cp:revision>
  <cp:lastPrinted>2017-07-03T15:02:00Z</cp:lastPrinted>
  <dcterms:created xsi:type="dcterms:W3CDTF">2021-09-03T08:29:00Z</dcterms:created>
  <dcterms:modified xsi:type="dcterms:W3CDTF">2021-09-03T08:29:00Z</dcterms:modified>
</cp:coreProperties>
</file>